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41" w:rsidRPr="00197CD0" w:rsidRDefault="007C6541" w:rsidP="007C6541">
      <w:pPr>
        <w:shd w:val="clear" w:color="auto" w:fill="FFFFFF"/>
        <w:spacing w:after="0" w:line="240" w:lineRule="auto"/>
        <w:jc w:val="center"/>
        <w:rPr>
          <w:rFonts w:ascii="Verdana" w:eastAsia="Times New Roman" w:hAnsi="Verdana" w:cs="Times New Roman"/>
          <w:b/>
          <w:bCs/>
          <w:sz w:val="26"/>
          <w:szCs w:val="26"/>
          <w:lang w:eastAsia="ru-RU"/>
        </w:rPr>
      </w:pPr>
      <w:r w:rsidRPr="00197CD0">
        <w:rPr>
          <w:rFonts w:ascii="Verdana" w:eastAsia="Times New Roman" w:hAnsi="Verdana" w:cs="Times New Roman"/>
          <w:b/>
          <w:bCs/>
          <w:sz w:val="26"/>
          <w:szCs w:val="26"/>
          <w:lang w:eastAsia="ru-RU"/>
        </w:rPr>
        <w:t>Конспект урока на тему </w:t>
      </w:r>
      <w:r w:rsidRPr="00197CD0">
        <w:rPr>
          <w:rFonts w:ascii="Verdana" w:eastAsia="Times New Roman" w:hAnsi="Verdana" w:cs="Times New Roman"/>
          <w:b/>
          <w:bCs/>
          <w:sz w:val="26"/>
          <w:szCs w:val="26"/>
          <w:lang w:eastAsia="ru-RU"/>
        </w:rPr>
        <w:br/>
        <w:t>«Языки программирования.</w:t>
      </w:r>
      <w:r w:rsidRPr="00197CD0">
        <w:rPr>
          <w:rFonts w:ascii="Verdana" w:eastAsia="Times New Roman" w:hAnsi="Verdana" w:cs="Times New Roman"/>
          <w:b/>
          <w:bCs/>
          <w:sz w:val="26"/>
          <w:szCs w:val="26"/>
          <w:lang w:eastAsia="ru-RU"/>
        </w:rPr>
        <w:br/>
        <w:t>Основы объектно-ориентированного программирования»</w:t>
      </w:r>
    </w:p>
    <w:p w:rsidR="007C6541" w:rsidRPr="007C6541" w:rsidRDefault="007C6541" w:rsidP="007C6541">
      <w:pPr>
        <w:spacing w:after="0" w:line="240" w:lineRule="auto"/>
        <w:rPr>
          <w:rFonts w:ascii="Times New Roman" w:eastAsia="Times New Roman" w:hAnsi="Times New Roman" w:cs="Times New Roman"/>
          <w:sz w:val="24"/>
          <w:szCs w:val="24"/>
          <w:lang w:eastAsia="ru-RU"/>
        </w:rPr>
      </w:pP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b/>
          <w:bCs/>
          <w:color w:val="000000"/>
          <w:sz w:val="18"/>
          <w:szCs w:val="18"/>
          <w:shd w:val="clear" w:color="auto" w:fill="FFFFFF"/>
          <w:lang w:eastAsia="ru-RU"/>
        </w:rPr>
        <w:t>Цель урока:</w:t>
      </w:r>
    </w:p>
    <w:p w:rsidR="007C6541" w:rsidRPr="007C6541" w:rsidRDefault="007C6541" w:rsidP="007C6541">
      <w:pPr>
        <w:numPr>
          <w:ilvl w:val="0"/>
          <w:numId w:val="1"/>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i/>
          <w:iCs/>
          <w:color w:val="000000"/>
          <w:sz w:val="18"/>
          <w:szCs w:val="18"/>
          <w:lang w:eastAsia="ru-RU"/>
        </w:rPr>
        <w:t>рассмотреть этап</w:t>
      </w:r>
      <w:bookmarkStart w:id="0" w:name="_GoBack"/>
      <w:bookmarkEnd w:id="0"/>
      <w:r w:rsidRPr="007C6541">
        <w:rPr>
          <w:rFonts w:ascii="Verdana" w:eastAsia="Times New Roman" w:hAnsi="Verdana" w:cs="Times New Roman"/>
          <w:i/>
          <w:iCs/>
          <w:color w:val="000000"/>
          <w:sz w:val="18"/>
          <w:szCs w:val="18"/>
          <w:lang w:eastAsia="ru-RU"/>
        </w:rPr>
        <w:t>ы развития языков программирования</w:t>
      </w:r>
    </w:p>
    <w:p w:rsidR="007C6541" w:rsidRPr="007C6541" w:rsidRDefault="007C6541" w:rsidP="007C6541">
      <w:pPr>
        <w:numPr>
          <w:ilvl w:val="0"/>
          <w:numId w:val="1"/>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i/>
          <w:iCs/>
          <w:color w:val="000000"/>
          <w:sz w:val="18"/>
          <w:szCs w:val="18"/>
          <w:lang w:eastAsia="ru-RU"/>
        </w:rPr>
        <w:t>ввести основные понятия ООП</w:t>
      </w:r>
    </w:p>
    <w:p w:rsidR="007C6541" w:rsidRPr="007C6541" w:rsidRDefault="007C6541" w:rsidP="007C6541">
      <w:pPr>
        <w:numPr>
          <w:ilvl w:val="0"/>
          <w:numId w:val="1"/>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i/>
          <w:iCs/>
          <w:color w:val="000000"/>
          <w:sz w:val="18"/>
          <w:szCs w:val="18"/>
          <w:lang w:eastAsia="ru-RU"/>
        </w:rPr>
        <w:t>познакомить с интегрированной средой программирования VB</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План урока:</w:t>
      </w:r>
    </w:p>
    <w:p w:rsidR="007C6541" w:rsidRPr="007C6541" w:rsidRDefault="007C6541" w:rsidP="007C6541">
      <w:pPr>
        <w:numPr>
          <w:ilvl w:val="0"/>
          <w:numId w:val="2"/>
        </w:numPr>
        <w:shd w:val="clear" w:color="auto" w:fill="FFFFFF"/>
        <w:spacing w:before="100" w:beforeAutospacing="1" w:after="100" w:afterAutospacing="1" w:line="240" w:lineRule="auto"/>
        <w:ind w:left="300" w:right="150"/>
        <w:jc w:val="both"/>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Теоретическая основа урока</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br/>
        <w:t>Языки программирования. Компиляторы и интерпретаторы.</w:t>
      </w:r>
      <w:r w:rsidRPr="007C6541">
        <w:rPr>
          <w:rFonts w:ascii="Verdana" w:eastAsia="Times New Roman" w:hAnsi="Verdana" w:cs="Times New Roman"/>
          <w:color w:val="000000"/>
          <w:sz w:val="18"/>
          <w:szCs w:val="18"/>
          <w:lang w:eastAsia="ru-RU"/>
        </w:rPr>
        <w:t> Каждый процессор имеет свою систему команд. Компьютер способен понять только последовательность команд, понятных процессору, - машинный код. Первоначально программы для компьютеров писались с использованием машинного кода. Программирование в машинном коде – трудоемкий процесс, в ходе которого трудно избежать ошибок. Упростить этот процесс можно, если автоматизировать работу, поручив часть ее самому компьютеру. Поэтому сегодня для записи программ используются языки программирования. Язык программирования - это формальный язык для записи алгоритмов в виде, допускающем их автоматическую подготовку к выполнению на компьютере. Для преобразования программы в машинный код служит специальное программное средство – транслятор.</w:t>
      </w:r>
      <w:r w:rsidRPr="007C6541">
        <w:rPr>
          <w:rFonts w:ascii="Verdana" w:eastAsia="Times New Roman" w:hAnsi="Verdana" w:cs="Times New Roman"/>
          <w:color w:val="000000"/>
          <w:sz w:val="18"/>
          <w:szCs w:val="18"/>
          <w:lang w:eastAsia="ru-RU"/>
        </w:rPr>
        <w:br/>
        <w:t>Трансляторы делятся на две группы  по их работе – компиляторы интерпретаторы. Интерпретатор преобразует команды исходного текста программы в машинные команды и немедленно их выполняет. Можно сказать, что программа выполняется по стокам исходного текста. При этом происходит проверка правильности написания строк программы с точки зрения правил языка. При обнаружении ошибок специальный отладчик сообщает об ошибке, исполнение программы останавливается. Такой режим очень удобен для программиста, потому что результаты труда сразу же видны в деле. Однако интерпретация программ – довольно медленный процесс. Он заметно усложняется, если программа состоит из нескольких модулей. Кроме того, для запуска созданной программы на конкретном компьютере необходимо, чтобы на нем была установлена программа-интерпретатор.</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Компилятор просматривает текст программы (иногда несколько раз – такие компиляторы называют многопроходными) и создает последовательность данных, которая называется объектным кодом. Объектный код еще не является полным аналогом программы. Необходимо дополнительный этап, который называется редактированием связей (или компоновкой). На этом этапе происходит объединение объектного кода программы и объектного кода подпрограмм, взятых из внешних библиотек. Результатом этого этапа является так называемый исполнимый код – он представляет собой набор машинных команд, реализующих алгоритм, записанный в программе. Исполнимый код может запускаться  автономно на любом компьютере подходящей платформы. Код, прошедший компиляцию, работает в десятки раз быстрее, чем его эквивалентная программа в режиме интерпретации Операцию компоновки кода выполняет отдельная программа, которая называется редактором связей или компоновщиком. В современных системах программирования компоновщик часто объединяют с компилятором, так что для программиста оба этапа сливаются в один. Двухступенчатый процесс облегчает создание больших и сложных программ.</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И компиляторы, и интерпретаторы имеют свои достоинства. Граница между ними постепенно стираются. Некоторые системы разработки программ содержат в своем составе, как компилятор, так и интерпретатор для поддерживаемого языка программирования. В некоторых случаях используются смешанные технологии.</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Уровни языков</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 xml:space="preserve">Язык программирования содержит три основных компонента: алфавит, синтаксис и семантику. Эти компоненты определяют правила записи программ. Алфавит языка – это набор символов, которые можно применять в инструкциях языка программирования. Другие символы допустимы </w:t>
      </w:r>
      <w:r w:rsidRPr="007C6541">
        <w:rPr>
          <w:rFonts w:ascii="Verdana" w:eastAsia="Times New Roman" w:hAnsi="Verdana" w:cs="Times New Roman"/>
          <w:color w:val="000000"/>
          <w:sz w:val="18"/>
          <w:szCs w:val="18"/>
          <w:lang w:eastAsia="ru-RU"/>
        </w:rPr>
        <w:lastRenderedPageBreak/>
        <w:t>только в особых случаях, например в строковых константах. Синтаксис языка определяет правила построения операторов. Семантика – это смысловое содержание операторов языка программирования. Семантические правила определяют действия, описываемые различными операторами, и, в итоге сущность всего алгоритма.</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Языки программирования можно разделить на две группы – языки высокого уровня и языки низкого уровня (машинные).</w:t>
      </w:r>
      <w:r w:rsidRPr="007C6541">
        <w:rPr>
          <w:rFonts w:ascii="Verdana" w:eastAsia="Times New Roman" w:hAnsi="Verdana" w:cs="Times New Roman"/>
          <w:color w:val="000000"/>
          <w:sz w:val="18"/>
          <w:szCs w:val="18"/>
          <w:lang w:eastAsia="ru-RU"/>
        </w:rPr>
        <w:br/>
        <w:t>К языкам низкого уровня относится язык Ассемблер, в котором программа пишется на уровне машинных кодов. Инструкция языка ассемблера описывает ровно одну машинную команду. И наоборот: каждой команде в системе команд процессора соответствует  инструкция языка (мнемоника). По сравнению с машинным кодом язык ассемблер имеет ряд преимуществ, облегчающих труд программист:</w:t>
      </w:r>
    </w:p>
    <w:p w:rsidR="007C6541" w:rsidRPr="007C6541" w:rsidRDefault="007C6541" w:rsidP="007C6541">
      <w:pPr>
        <w:numPr>
          <w:ilvl w:val="0"/>
          <w:numId w:val="3"/>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Символические мнемоники запоминаются легче, чем шестнадцатеричные коды команд.</w:t>
      </w:r>
    </w:p>
    <w:p w:rsidR="007C6541" w:rsidRPr="007C6541" w:rsidRDefault="007C6541" w:rsidP="007C6541">
      <w:pPr>
        <w:numPr>
          <w:ilvl w:val="0"/>
          <w:numId w:val="3"/>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Для регистров и областей памяти также можно использовать символические имена.</w:t>
      </w:r>
    </w:p>
    <w:p w:rsidR="007C6541" w:rsidRPr="007C6541" w:rsidRDefault="007C6541" w:rsidP="007C6541">
      <w:pPr>
        <w:numPr>
          <w:ilvl w:val="0"/>
          <w:numId w:val="3"/>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Нет необходимости работать с физическими адресами памяти.</w:t>
      </w:r>
    </w:p>
    <w:p w:rsidR="007C6541" w:rsidRPr="007C6541" w:rsidRDefault="007C6541" w:rsidP="007C6541">
      <w:pPr>
        <w:numPr>
          <w:ilvl w:val="0"/>
          <w:numId w:val="3"/>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Числовые константы и строки представляются в программе в привычном виде.</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Программировать на языке ассемблера намного проще, чем в машинном коде, но все рано сложно. Поэтому были созданы другие языки программирования, в которых каждая инструкция (оператор) языка преобразуется в группу машинных. Эти языки ориентируются не на систему команд процессора, а на способ мышления, присущий человеку. Языки удобные для людей, называют языками высокого уровня. Достоинства языков высокого уровня:</w:t>
      </w:r>
    </w:p>
    <w:p w:rsidR="007C6541" w:rsidRPr="007C6541" w:rsidRDefault="007C6541" w:rsidP="007C6541">
      <w:pPr>
        <w:numPr>
          <w:ilvl w:val="0"/>
          <w:numId w:val="4"/>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Машинная независимость.</w:t>
      </w:r>
    </w:p>
    <w:p w:rsidR="007C6541" w:rsidRPr="007C6541" w:rsidRDefault="007C6541" w:rsidP="007C6541">
      <w:pPr>
        <w:numPr>
          <w:ilvl w:val="0"/>
          <w:numId w:val="4"/>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Использование естественных обозначений.</w:t>
      </w:r>
    </w:p>
    <w:p w:rsidR="007C6541" w:rsidRPr="007C6541" w:rsidRDefault="007C6541" w:rsidP="007C6541">
      <w:pPr>
        <w:numPr>
          <w:ilvl w:val="0"/>
          <w:numId w:val="4"/>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Эффективное представление этапов обработки данных средствами языка.</w:t>
      </w:r>
    </w:p>
    <w:p w:rsidR="007C6541" w:rsidRPr="007C6541" w:rsidRDefault="007C6541" w:rsidP="007C6541">
      <w:pPr>
        <w:numPr>
          <w:ilvl w:val="0"/>
          <w:numId w:val="4"/>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Готовые библиотеки стандартных подпрограмм для выполнения часто встречающихся действий.</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Все языки программирования высокого уровня делятся на процедурные, логические и объектно-ориентированные. Несмотря на различия между языками, все они позволяют написать программу любого назначения.</w:t>
      </w:r>
      <w:r w:rsidRPr="007C6541">
        <w:rPr>
          <w:rFonts w:ascii="Verdana" w:eastAsia="Times New Roman" w:hAnsi="Verdana" w:cs="Times New Roman"/>
          <w:color w:val="000000"/>
          <w:sz w:val="18"/>
          <w:szCs w:val="18"/>
          <w:lang w:eastAsia="ru-RU"/>
        </w:rPr>
        <w:br/>
        <w:t>Каждый язык программирования имеет свое название. История этих названий восходит к моменту создания языков. Правила программ в некоторых языках неоднократно менялись, но названия языков остались без изменения.</w:t>
      </w:r>
    </w:p>
    <w:p w:rsidR="00251810" w:rsidRDefault="007C6541" w:rsidP="00251810">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ru-RU"/>
        </w:rPr>
      </w:pPr>
      <w:r w:rsidRPr="007C6541">
        <w:rPr>
          <w:rFonts w:ascii="Verdana" w:eastAsia="Times New Roman" w:hAnsi="Verdana" w:cs="Times New Roman"/>
          <w:b/>
          <w:bCs/>
          <w:color w:val="000000"/>
          <w:sz w:val="18"/>
          <w:szCs w:val="18"/>
          <w:lang w:eastAsia="ru-RU"/>
        </w:rPr>
        <w:t>Поколения языков</w:t>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b/>
          <w:bCs/>
          <w:color w:val="000000"/>
          <w:sz w:val="18"/>
          <w:szCs w:val="18"/>
          <w:lang w:eastAsia="ru-RU"/>
        </w:rPr>
        <w:t>1 этап.</w:t>
      </w:r>
    </w:p>
    <w:p w:rsidR="00251810" w:rsidRDefault="007C6541" w:rsidP="00251810">
      <w:pPr>
        <w:shd w:val="clear" w:color="auto" w:fill="FFFFFF"/>
        <w:spacing w:before="100" w:beforeAutospacing="1" w:after="100" w:afterAutospacing="1" w:line="240" w:lineRule="auto"/>
        <w:jc w:val="both"/>
        <w:rPr>
          <w:rFonts w:ascii="Verdana" w:eastAsia="Times New Roman" w:hAnsi="Verdana" w:cs="Times New Roman"/>
          <w:b/>
          <w:bCs/>
          <w:color w:val="000000"/>
          <w:sz w:val="18"/>
          <w:szCs w:val="18"/>
          <w:lang w:eastAsia="ru-RU"/>
        </w:rPr>
      </w:pPr>
      <w:r w:rsidRPr="007C6541">
        <w:rPr>
          <w:rFonts w:ascii="Verdana" w:eastAsia="Times New Roman" w:hAnsi="Verdana" w:cs="Times New Roman"/>
          <w:color w:val="000000"/>
          <w:sz w:val="18"/>
          <w:szCs w:val="18"/>
          <w:lang w:eastAsia="ru-RU"/>
        </w:rPr>
        <w:t>Операционное программирование. (ЭВМ 1-го поколения с 1945-1959 год).  ЭВМ того времени понимали только цифровые команды, и программы состояли из множества строк, состоящих из цифр, интерпретируемых центральным процессором. Например, команда 05 825 631 трактовалась как сложение двух чисел (код 05), записанных в ячейки с номерами 825 и 631. Производительность труда программистов того времени была очень невелика, так как вручную было необходимо распределить все переменные программы в оперативной памяти.</w:t>
      </w:r>
      <w:r w:rsidRPr="007C6541">
        <w:rPr>
          <w:rFonts w:ascii="Verdana" w:eastAsia="Times New Roman" w:hAnsi="Verdana" w:cs="Times New Roman"/>
          <w:color w:val="000000"/>
          <w:sz w:val="18"/>
          <w:szCs w:val="18"/>
          <w:lang w:eastAsia="ru-RU"/>
        </w:rPr>
        <w:br/>
      </w:r>
    </w:p>
    <w:p w:rsidR="00251810" w:rsidRDefault="007C6541" w:rsidP="00251810">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ru-RU"/>
        </w:rPr>
      </w:pPr>
      <w:r w:rsidRPr="007C6541">
        <w:rPr>
          <w:rFonts w:ascii="Verdana" w:eastAsia="Times New Roman" w:hAnsi="Verdana" w:cs="Times New Roman"/>
          <w:b/>
          <w:bCs/>
          <w:color w:val="000000"/>
          <w:sz w:val="18"/>
          <w:szCs w:val="18"/>
          <w:lang w:eastAsia="ru-RU"/>
        </w:rPr>
        <w:t>2 этап.</w:t>
      </w:r>
    </w:p>
    <w:p w:rsidR="00251810" w:rsidRDefault="007C6541" w:rsidP="00251810">
      <w:pPr>
        <w:shd w:val="clear" w:color="auto" w:fill="FFFFFF"/>
        <w:spacing w:before="100" w:beforeAutospacing="1" w:after="100" w:afterAutospacing="1" w:line="240" w:lineRule="auto"/>
        <w:jc w:val="both"/>
        <w:rPr>
          <w:rFonts w:ascii="Verdana" w:eastAsia="Times New Roman" w:hAnsi="Verdana" w:cs="Times New Roman"/>
          <w:b/>
          <w:bCs/>
          <w:color w:val="000000"/>
          <w:sz w:val="18"/>
          <w:szCs w:val="18"/>
          <w:lang w:eastAsia="ru-RU"/>
        </w:rPr>
      </w:pPr>
      <w:r w:rsidRPr="007C6541">
        <w:rPr>
          <w:rFonts w:ascii="Verdana" w:eastAsia="Times New Roman" w:hAnsi="Verdana" w:cs="Times New Roman"/>
          <w:color w:val="000000"/>
          <w:sz w:val="18"/>
          <w:szCs w:val="18"/>
          <w:lang w:eastAsia="ru-RU"/>
        </w:rPr>
        <w:t>Мало отличается от первого. Он связан с ЭВМ 2-го поколения. Появились языки программирования типа Ассемблер и автокод. Теперь команда сложения записывалась с использованием служебных слов – ADD (сложить) PR1, ZET, где ADD – код команды, PR1, ZET – имена ячеек. Перевод программы (трансляция), записанных таким образом в цифровое представление, а только такое понимает ЭВМ, осуществляется с помощью специальных программ, называемых ассемблерами. Технология работы программиста: программа собирается из мелких деталей, отдельных операций и имеет достаточно простую структуру, решаемые задачи в основном расчетные.</w:t>
      </w:r>
      <w:r w:rsidRPr="007C6541">
        <w:rPr>
          <w:rFonts w:ascii="Verdana" w:eastAsia="Times New Roman" w:hAnsi="Verdana" w:cs="Times New Roman"/>
          <w:color w:val="000000"/>
          <w:sz w:val="18"/>
          <w:szCs w:val="18"/>
          <w:lang w:eastAsia="ru-RU"/>
        </w:rPr>
        <w:br/>
      </w:r>
    </w:p>
    <w:p w:rsidR="00251810" w:rsidRDefault="007C6541" w:rsidP="00251810">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ru-RU"/>
        </w:rPr>
      </w:pPr>
      <w:r w:rsidRPr="007C6541">
        <w:rPr>
          <w:rFonts w:ascii="Verdana" w:eastAsia="Times New Roman" w:hAnsi="Verdana" w:cs="Times New Roman"/>
          <w:b/>
          <w:bCs/>
          <w:color w:val="000000"/>
          <w:sz w:val="18"/>
          <w:szCs w:val="18"/>
          <w:lang w:eastAsia="ru-RU"/>
        </w:rPr>
        <w:t>3</w:t>
      </w:r>
      <w:r w:rsidR="00251810">
        <w:rPr>
          <w:rFonts w:ascii="Verdana" w:eastAsia="Times New Roman" w:hAnsi="Verdana" w:cs="Times New Roman"/>
          <w:b/>
          <w:bCs/>
          <w:color w:val="000000"/>
          <w:sz w:val="18"/>
          <w:szCs w:val="18"/>
          <w:lang w:eastAsia="ru-RU"/>
        </w:rPr>
        <w:t xml:space="preserve"> </w:t>
      </w:r>
      <w:r w:rsidRPr="007C6541">
        <w:rPr>
          <w:rFonts w:ascii="Verdana" w:eastAsia="Times New Roman" w:hAnsi="Verdana" w:cs="Times New Roman"/>
          <w:b/>
          <w:bCs/>
          <w:color w:val="000000"/>
          <w:sz w:val="18"/>
          <w:szCs w:val="18"/>
          <w:lang w:eastAsia="ru-RU"/>
        </w:rPr>
        <w:t>этап.</w:t>
      </w:r>
    </w:p>
    <w:p w:rsidR="007C6541" w:rsidRPr="007C6541" w:rsidRDefault="007C6541" w:rsidP="00251810">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lastRenderedPageBreak/>
        <w:t>Развиваются языки программирования высокого уровня. В них реализуются новые идеи: подпрограммы и раздельная компиляция (Фортран 2); блочная структура и типы данных (Алгол 60); описание данных и работа с файлами (Кобол); обработка списков и указателей (Лисп). В следующих версиях языков продолжается развитие: PL/1 (</w:t>
      </w:r>
      <w:proofErr w:type="spellStart"/>
      <w:r w:rsidRPr="007C6541">
        <w:rPr>
          <w:rFonts w:ascii="Verdana" w:eastAsia="Times New Roman" w:hAnsi="Verdana" w:cs="Times New Roman"/>
          <w:color w:val="000000"/>
          <w:sz w:val="18"/>
          <w:szCs w:val="18"/>
          <w:lang w:eastAsia="ru-RU"/>
        </w:rPr>
        <w:t>Фортран+Алгол+Кобол</w:t>
      </w:r>
      <w:proofErr w:type="spellEnd"/>
      <w:r w:rsidRPr="007C6541">
        <w:rPr>
          <w:rFonts w:ascii="Verdana" w:eastAsia="Times New Roman" w:hAnsi="Verdana" w:cs="Times New Roman"/>
          <w:color w:val="000000"/>
          <w:sz w:val="18"/>
          <w:szCs w:val="18"/>
          <w:lang w:eastAsia="ru-RU"/>
        </w:rPr>
        <w:t xml:space="preserve">), Алгол 68 (приемник Алгол 60), Паскаль (развитие Алгол 60), </w:t>
      </w:r>
      <w:proofErr w:type="spellStart"/>
      <w:r w:rsidRPr="007C6541">
        <w:rPr>
          <w:rFonts w:ascii="Verdana" w:eastAsia="Times New Roman" w:hAnsi="Verdana" w:cs="Times New Roman"/>
          <w:color w:val="000000"/>
          <w:sz w:val="18"/>
          <w:szCs w:val="18"/>
          <w:lang w:eastAsia="ru-RU"/>
        </w:rPr>
        <w:t>Simula</w:t>
      </w:r>
      <w:proofErr w:type="spellEnd"/>
      <w:r w:rsidRPr="007C6541">
        <w:rPr>
          <w:rFonts w:ascii="Verdana" w:eastAsia="Times New Roman" w:hAnsi="Verdana" w:cs="Times New Roman"/>
          <w:color w:val="000000"/>
          <w:sz w:val="18"/>
          <w:szCs w:val="18"/>
          <w:lang w:eastAsia="ru-RU"/>
        </w:rPr>
        <w:t xml:space="preserve"> (классы абстрактные данные). </w:t>
      </w:r>
      <w:r w:rsidRPr="007C6541">
        <w:rPr>
          <w:rFonts w:ascii="Verdana" w:eastAsia="Times New Roman" w:hAnsi="Verdana" w:cs="Times New Roman"/>
          <w:color w:val="000000"/>
          <w:sz w:val="18"/>
          <w:szCs w:val="18"/>
          <w:lang w:eastAsia="ru-RU"/>
        </w:rPr>
        <w:br/>
        <w:t>Возможности языков программирования обеспечивают поддержку нисходящей технологии конструирования программ. Суть нисходящего конструирования программ – разбиение большой задачи на подзадачи, которые могут рассматриваться отдельно.</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Основные правила применения данной технологии:</w:t>
      </w:r>
    </w:p>
    <w:p w:rsidR="007C6541" w:rsidRPr="007C6541" w:rsidRDefault="007C6541" w:rsidP="007C6541">
      <w:pPr>
        <w:numPr>
          <w:ilvl w:val="0"/>
          <w:numId w:val="5"/>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формализованное  и  строгое описание программистом входов функций и выходов всех модулей программы и системы;</w:t>
      </w:r>
    </w:p>
    <w:p w:rsidR="007C6541" w:rsidRPr="007C6541" w:rsidRDefault="007C6541" w:rsidP="007C6541">
      <w:pPr>
        <w:numPr>
          <w:ilvl w:val="0"/>
          <w:numId w:val="5"/>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согласованная разработка структур данных и алгоритмов;</w:t>
      </w:r>
    </w:p>
    <w:p w:rsidR="007C6541" w:rsidRPr="007C6541" w:rsidRDefault="007C6541" w:rsidP="007C6541">
      <w:pPr>
        <w:numPr>
          <w:ilvl w:val="0"/>
          <w:numId w:val="5"/>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ограничение на размер модулей;</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 xml:space="preserve">Восходящая технология конструирования программ – решение складывается «из отдельных кирпичиков», из известных решений подзадач. Таким образом, данной технологией оговаривается определенный принцип декомпозиции и иерархическая структура программы. Важнейшей составляющей этой технологии является структурное программирование (языки программирования Паскаль, Модула –2). Пионером структурного программирования был Э. </w:t>
      </w:r>
      <w:proofErr w:type="spellStart"/>
      <w:r w:rsidRPr="007C6541">
        <w:rPr>
          <w:rFonts w:ascii="Verdana" w:eastAsia="Times New Roman" w:hAnsi="Verdana" w:cs="Times New Roman"/>
          <w:color w:val="000000"/>
          <w:sz w:val="18"/>
          <w:szCs w:val="18"/>
          <w:lang w:eastAsia="ru-RU"/>
        </w:rPr>
        <w:t>Дейкстра</w:t>
      </w:r>
      <w:proofErr w:type="spellEnd"/>
      <w:r w:rsidRPr="007C6541">
        <w:rPr>
          <w:rFonts w:ascii="Verdana" w:eastAsia="Times New Roman" w:hAnsi="Verdana" w:cs="Times New Roman"/>
          <w:color w:val="000000"/>
          <w:sz w:val="18"/>
          <w:szCs w:val="18"/>
          <w:lang w:eastAsia="ru-RU"/>
        </w:rPr>
        <w:t>, который в 1965 году предположил, что оператор GOTO может быть исключен из языков программирования. </w:t>
      </w:r>
      <w:r w:rsidRPr="007C6541">
        <w:rPr>
          <w:rFonts w:ascii="Verdana" w:eastAsia="Times New Roman" w:hAnsi="Verdana" w:cs="Times New Roman"/>
          <w:color w:val="000000"/>
          <w:sz w:val="18"/>
          <w:szCs w:val="18"/>
          <w:lang w:eastAsia="ru-RU"/>
        </w:rPr>
        <w:br/>
        <w:t>Характерные черты структурного стиля программирования:</w:t>
      </w:r>
    </w:p>
    <w:p w:rsidR="007C6541" w:rsidRPr="007C6541" w:rsidRDefault="007C6541" w:rsidP="007C6541">
      <w:pPr>
        <w:numPr>
          <w:ilvl w:val="0"/>
          <w:numId w:val="6"/>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простота и ясность (программа легко читается и анализируется);</w:t>
      </w:r>
    </w:p>
    <w:p w:rsidR="007C6541" w:rsidRPr="007C6541" w:rsidRDefault="007C6541" w:rsidP="007C6541">
      <w:pPr>
        <w:numPr>
          <w:ilvl w:val="0"/>
          <w:numId w:val="6"/>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использование только базовых конструкций;</w:t>
      </w:r>
    </w:p>
    <w:p w:rsidR="007C6541" w:rsidRPr="007C6541" w:rsidRDefault="007C6541" w:rsidP="007C6541">
      <w:pPr>
        <w:numPr>
          <w:ilvl w:val="0"/>
          <w:numId w:val="6"/>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отсутствие сетевых структур в программе;</w:t>
      </w:r>
    </w:p>
    <w:p w:rsidR="007C6541" w:rsidRPr="007C6541" w:rsidRDefault="007C6541" w:rsidP="007C6541">
      <w:pPr>
        <w:numPr>
          <w:ilvl w:val="0"/>
          <w:numId w:val="6"/>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отсутствие многоцелевых функциональных блоков;</w:t>
      </w:r>
    </w:p>
    <w:p w:rsidR="007C6541" w:rsidRPr="007C6541" w:rsidRDefault="007C6541" w:rsidP="007C6541">
      <w:pPr>
        <w:numPr>
          <w:ilvl w:val="0"/>
          <w:numId w:val="6"/>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отсутствие неоправданно сложных арифметических и логических конструкций;</w:t>
      </w:r>
    </w:p>
    <w:p w:rsidR="007C6541" w:rsidRPr="007C6541" w:rsidRDefault="007C6541" w:rsidP="007C6541">
      <w:pPr>
        <w:numPr>
          <w:ilvl w:val="0"/>
          <w:numId w:val="6"/>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расположение в строке программы не более одного оператора языка программирования;</w:t>
      </w:r>
    </w:p>
    <w:p w:rsidR="007C6541" w:rsidRPr="007C6541" w:rsidRDefault="007C6541" w:rsidP="007C6541">
      <w:pPr>
        <w:numPr>
          <w:ilvl w:val="0"/>
          <w:numId w:val="6"/>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содержательность имен переменных.</w:t>
      </w:r>
    </w:p>
    <w:p w:rsidR="00251810" w:rsidRDefault="007C6541" w:rsidP="00251810">
      <w:pPr>
        <w:shd w:val="clear" w:color="auto" w:fill="FFFFFF"/>
        <w:spacing w:before="100" w:beforeAutospacing="1" w:after="0" w:line="240" w:lineRule="auto"/>
        <w:rPr>
          <w:rFonts w:ascii="Verdana" w:eastAsia="Times New Roman" w:hAnsi="Verdana" w:cs="Times New Roman"/>
          <w:b/>
          <w:bCs/>
          <w:color w:val="000000"/>
          <w:sz w:val="18"/>
          <w:szCs w:val="18"/>
          <w:lang w:eastAsia="ru-RU"/>
        </w:rPr>
      </w:pPr>
      <w:r w:rsidRPr="007C6541">
        <w:rPr>
          <w:rFonts w:ascii="Verdana" w:eastAsia="Times New Roman" w:hAnsi="Verdana" w:cs="Times New Roman"/>
          <w:color w:val="000000"/>
          <w:sz w:val="18"/>
          <w:szCs w:val="18"/>
          <w:lang w:eastAsia="ru-RU"/>
        </w:rPr>
        <w:t>При этом процесс нисходящей разработки программы может продолжаться до тех пор, пока не будет, достигнут уровень «атомарных» блоков, т.е. базовых конструкций.</w:t>
      </w:r>
      <w:r w:rsidRPr="007C6541">
        <w:rPr>
          <w:rFonts w:ascii="Verdana" w:eastAsia="Times New Roman" w:hAnsi="Verdana" w:cs="Times New Roman"/>
          <w:color w:val="000000"/>
          <w:sz w:val="18"/>
          <w:szCs w:val="18"/>
          <w:lang w:eastAsia="ru-RU"/>
        </w:rPr>
        <w:br/>
        <w:t xml:space="preserve">К нисходящей технологии следует отнести и то, что называется модульным программированием. Достаточно независимые фрагменты задачи оформляются как модули. Создаются библиотеки модулей, определяется механизм включения модулей в разрабатываемую программу. Модуль должен иметь строго определенный интерфейс и скрытую </w:t>
      </w:r>
      <w:proofErr w:type="gramStart"/>
      <w:r w:rsidRPr="007C6541">
        <w:rPr>
          <w:rFonts w:ascii="Verdana" w:eastAsia="Times New Roman" w:hAnsi="Verdana" w:cs="Times New Roman"/>
          <w:color w:val="000000"/>
          <w:sz w:val="18"/>
          <w:szCs w:val="18"/>
          <w:lang w:eastAsia="ru-RU"/>
        </w:rPr>
        <w:t>часть,  одну</w:t>
      </w:r>
      <w:proofErr w:type="gramEnd"/>
      <w:r w:rsidRPr="007C6541">
        <w:rPr>
          <w:rFonts w:ascii="Verdana" w:eastAsia="Times New Roman" w:hAnsi="Verdana" w:cs="Times New Roman"/>
          <w:color w:val="000000"/>
          <w:sz w:val="18"/>
          <w:szCs w:val="18"/>
          <w:lang w:eastAsia="ru-RU"/>
        </w:rPr>
        <w:t xml:space="preserve"> точку входа и одну точку </w:t>
      </w:r>
      <w:proofErr w:type="spellStart"/>
      <w:r w:rsidRPr="007C6541">
        <w:rPr>
          <w:rFonts w:ascii="Verdana" w:eastAsia="Times New Roman" w:hAnsi="Verdana" w:cs="Times New Roman"/>
          <w:color w:val="000000"/>
          <w:sz w:val="18"/>
          <w:szCs w:val="18"/>
          <w:lang w:eastAsia="ru-RU"/>
        </w:rPr>
        <w:t>выхода.Структурная</w:t>
      </w:r>
      <w:proofErr w:type="spellEnd"/>
      <w:r w:rsidRPr="007C6541">
        <w:rPr>
          <w:rFonts w:ascii="Verdana" w:eastAsia="Times New Roman" w:hAnsi="Verdana" w:cs="Times New Roman"/>
          <w:color w:val="000000"/>
          <w:sz w:val="18"/>
          <w:szCs w:val="18"/>
          <w:lang w:eastAsia="ru-RU"/>
        </w:rPr>
        <w:t xml:space="preserve"> технология предоставила в распоряжение разработчиков строгие, формализованные методы описания программ и принимаемых технических решений. При этом использовалась наглядная графическая техника (схемы, диаграммы). Программы имели последовательную структуру, идеи Э. </w:t>
      </w:r>
      <w:proofErr w:type="spellStart"/>
      <w:r w:rsidRPr="007C6541">
        <w:rPr>
          <w:rFonts w:ascii="Verdana" w:eastAsia="Times New Roman" w:hAnsi="Verdana" w:cs="Times New Roman"/>
          <w:color w:val="000000"/>
          <w:sz w:val="18"/>
          <w:szCs w:val="18"/>
          <w:lang w:eastAsia="ru-RU"/>
        </w:rPr>
        <w:t>Дейкстры</w:t>
      </w:r>
      <w:proofErr w:type="spellEnd"/>
      <w:r w:rsidRPr="007C6541">
        <w:rPr>
          <w:rFonts w:ascii="Verdana" w:eastAsia="Times New Roman" w:hAnsi="Verdana" w:cs="Times New Roman"/>
          <w:color w:val="000000"/>
          <w:sz w:val="18"/>
          <w:szCs w:val="18"/>
          <w:lang w:eastAsia="ru-RU"/>
        </w:rPr>
        <w:t xml:space="preserve"> были реализованы в полной мере, что определило новый этап в развитии технологии программирования.</w:t>
      </w:r>
      <w:r w:rsidRPr="007C6541">
        <w:rPr>
          <w:rFonts w:ascii="Verdana" w:eastAsia="Times New Roman" w:hAnsi="Verdana" w:cs="Times New Roman"/>
          <w:color w:val="000000"/>
          <w:sz w:val="18"/>
          <w:szCs w:val="18"/>
          <w:lang w:eastAsia="ru-RU"/>
        </w:rPr>
        <w:br/>
      </w:r>
    </w:p>
    <w:p w:rsidR="00251810" w:rsidRDefault="007C6541" w:rsidP="00251810">
      <w:pPr>
        <w:shd w:val="clear" w:color="auto" w:fill="FFFFFF"/>
        <w:spacing w:before="100" w:beforeAutospacing="1" w:line="240" w:lineRule="auto"/>
        <w:rPr>
          <w:rFonts w:ascii="Verdana" w:eastAsia="Times New Roman" w:hAnsi="Verdana" w:cs="Times New Roman"/>
          <w:b/>
          <w:bCs/>
          <w:color w:val="000000"/>
          <w:sz w:val="18"/>
          <w:szCs w:val="18"/>
          <w:lang w:eastAsia="ru-RU"/>
        </w:rPr>
      </w:pPr>
      <w:r w:rsidRPr="007C6541">
        <w:rPr>
          <w:rFonts w:ascii="Verdana" w:eastAsia="Times New Roman" w:hAnsi="Verdana" w:cs="Times New Roman"/>
          <w:b/>
          <w:bCs/>
          <w:color w:val="000000"/>
          <w:sz w:val="18"/>
          <w:szCs w:val="18"/>
          <w:lang w:eastAsia="ru-RU"/>
        </w:rPr>
        <w:t>4 этап.</w:t>
      </w:r>
    </w:p>
    <w:p w:rsidR="007C6541" w:rsidRPr="007C6541" w:rsidRDefault="007C6541" w:rsidP="00251810">
      <w:pPr>
        <w:shd w:val="clear" w:color="auto" w:fill="FFFFFF"/>
        <w:spacing w:before="100" w:beforeAutospacing="1" w:after="0"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Связан с применением объектно-ориентированных языков 4-го поколения. В основе объектно-ориентированного программирования (ООП) лежит идея объединения в одной структуре данных и действий, которые производятся с этими данными. (В терминологии ООП такие действия называются методами). При таком подходе организация данных и программная реализация действий над ними оказываются гораздо сильнее связаны, чем при традиционном структурном программировании.</w:t>
      </w:r>
      <w:r w:rsidRPr="007C6541">
        <w:rPr>
          <w:rFonts w:ascii="Verdana" w:eastAsia="Times New Roman" w:hAnsi="Verdana" w:cs="Times New Roman"/>
          <w:color w:val="000000"/>
          <w:sz w:val="18"/>
          <w:szCs w:val="18"/>
          <w:lang w:eastAsia="ru-RU"/>
        </w:rPr>
        <w:br/>
        <w:t>ООП базируется на трех основных понятиях:</w:t>
      </w:r>
    </w:p>
    <w:p w:rsidR="007C6541" w:rsidRPr="007C6541" w:rsidRDefault="007C6541" w:rsidP="007C6541">
      <w:pPr>
        <w:numPr>
          <w:ilvl w:val="0"/>
          <w:numId w:val="7"/>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Инкапсуляция</w:t>
      </w:r>
      <w:r w:rsidRPr="007C6541">
        <w:rPr>
          <w:rFonts w:ascii="Verdana" w:eastAsia="Times New Roman" w:hAnsi="Verdana" w:cs="Times New Roman"/>
          <w:color w:val="000000"/>
          <w:sz w:val="18"/>
          <w:szCs w:val="18"/>
          <w:lang w:eastAsia="ru-RU"/>
        </w:rPr>
        <w:t> – комбинирование данных с процедурами и функциями, которые манипулируют этими данными. В результате получается новый тип данных – объект.</w:t>
      </w:r>
    </w:p>
    <w:p w:rsidR="007C6541" w:rsidRPr="007C6541" w:rsidRDefault="007C6541" w:rsidP="007C6541">
      <w:pPr>
        <w:numPr>
          <w:ilvl w:val="0"/>
          <w:numId w:val="7"/>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Наследование</w:t>
      </w:r>
      <w:r w:rsidRPr="007C6541">
        <w:rPr>
          <w:rFonts w:ascii="Verdana" w:eastAsia="Times New Roman" w:hAnsi="Verdana" w:cs="Times New Roman"/>
          <w:color w:val="000000"/>
          <w:sz w:val="18"/>
          <w:szCs w:val="18"/>
          <w:lang w:eastAsia="ru-RU"/>
        </w:rPr>
        <w:t> – это возможность использования уже определенных объектов для построения иерархии объектов производных от них. Каждый из «наследников» наследует описание данных «прародителя» и доступ к методам их обработки.</w:t>
      </w:r>
    </w:p>
    <w:p w:rsidR="007C6541" w:rsidRPr="007C6541" w:rsidRDefault="007C6541" w:rsidP="007C6541">
      <w:pPr>
        <w:numPr>
          <w:ilvl w:val="0"/>
          <w:numId w:val="7"/>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Полиморфизм</w:t>
      </w:r>
      <w:r w:rsidRPr="007C6541">
        <w:rPr>
          <w:rFonts w:ascii="Verdana" w:eastAsia="Times New Roman" w:hAnsi="Verdana" w:cs="Times New Roman"/>
          <w:color w:val="000000"/>
          <w:sz w:val="18"/>
          <w:szCs w:val="18"/>
          <w:lang w:eastAsia="ru-RU"/>
        </w:rPr>
        <w:t xml:space="preserve"> – это возможность определения единого по имени действия (процедуры или функции), применимого одновременно ко всем объектам иерархии наследования, причем </w:t>
      </w:r>
      <w:r w:rsidRPr="007C6541">
        <w:rPr>
          <w:rFonts w:ascii="Verdana" w:eastAsia="Times New Roman" w:hAnsi="Verdana" w:cs="Times New Roman"/>
          <w:color w:val="000000"/>
          <w:sz w:val="18"/>
          <w:szCs w:val="18"/>
          <w:lang w:eastAsia="ru-RU"/>
        </w:rPr>
        <w:lastRenderedPageBreak/>
        <w:t>каждый объект иерархии может «заказывать» особенность реализации этого действия над «самим собой».</w:t>
      </w:r>
    </w:p>
    <w:p w:rsidR="00251810" w:rsidRDefault="007C6541" w:rsidP="00251810">
      <w:pPr>
        <w:shd w:val="clear" w:color="auto" w:fill="FFFFFF"/>
        <w:spacing w:after="0" w:line="240" w:lineRule="auto"/>
        <w:jc w:val="both"/>
        <w:rPr>
          <w:rFonts w:ascii="Verdana" w:eastAsia="Times New Roman" w:hAnsi="Verdana" w:cs="Times New Roman"/>
          <w:b/>
          <w:bCs/>
          <w:color w:val="000000"/>
          <w:sz w:val="18"/>
          <w:szCs w:val="18"/>
          <w:lang w:eastAsia="ru-RU"/>
        </w:rPr>
      </w:pPr>
      <w:r w:rsidRPr="007C6541">
        <w:rPr>
          <w:rFonts w:ascii="Verdana" w:eastAsia="Times New Roman" w:hAnsi="Verdana" w:cs="Times New Roman"/>
          <w:color w:val="000000"/>
          <w:sz w:val="18"/>
          <w:szCs w:val="18"/>
          <w:lang w:eastAsia="ru-RU"/>
        </w:rPr>
        <w:t>ООП может заметно упростить написание сложных программ, придать им гибкость. Одним из его главных преимуществ можно назвать возможность расширять область их применения, не переделывая программу, а лишь добавляя в нее новые уровни иерархии.</w:t>
      </w:r>
      <w:r w:rsidRPr="007C6541">
        <w:rPr>
          <w:rFonts w:ascii="Verdana" w:eastAsia="Times New Roman" w:hAnsi="Verdana" w:cs="Times New Roman"/>
          <w:color w:val="000000"/>
          <w:sz w:val="18"/>
          <w:szCs w:val="18"/>
          <w:lang w:eastAsia="ru-RU"/>
        </w:rPr>
        <w:br/>
        <w:t xml:space="preserve">Первым языком с элементами ООП был язык Симула-67. В Турбо-Паскале, начиная с версии 5.5, появились средства ООП. Итогом развития Турбо-Паскаля в этом направлении стало создание фирмой </w:t>
      </w:r>
      <w:proofErr w:type="spellStart"/>
      <w:r w:rsidRPr="007C6541">
        <w:rPr>
          <w:rFonts w:ascii="Verdana" w:eastAsia="Times New Roman" w:hAnsi="Verdana" w:cs="Times New Roman"/>
          <w:color w:val="000000"/>
          <w:sz w:val="18"/>
          <w:szCs w:val="18"/>
          <w:lang w:eastAsia="ru-RU"/>
        </w:rPr>
        <w:t>Borland</w:t>
      </w:r>
      <w:proofErr w:type="spellEnd"/>
      <w:r w:rsidRPr="007C6541">
        <w:rPr>
          <w:rFonts w:ascii="Verdana" w:eastAsia="Times New Roman" w:hAnsi="Verdana" w:cs="Times New Roman"/>
          <w:color w:val="000000"/>
          <w:sz w:val="18"/>
          <w:szCs w:val="18"/>
          <w:lang w:eastAsia="ru-RU"/>
        </w:rPr>
        <w:t xml:space="preserve"> системы программирования </w:t>
      </w:r>
      <w:proofErr w:type="spellStart"/>
      <w:r w:rsidRPr="007C6541">
        <w:rPr>
          <w:rFonts w:ascii="Verdana" w:eastAsia="Times New Roman" w:hAnsi="Verdana" w:cs="Times New Roman"/>
          <w:color w:val="000000"/>
          <w:sz w:val="18"/>
          <w:szCs w:val="18"/>
          <w:lang w:eastAsia="ru-RU"/>
        </w:rPr>
        <w:t>Delphi</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Делфи</w:t>
      </w:r>
      <w:proofErr w:type="spellEnd"/>
      <w:r w:rsidRPr="007C6541">
        <w:rPr>
          <w:rFonts w:ascii="Verdana" w:eastAsia="Times New Roman" w:hAnsi="Verdana" w:cs="Times New Roman"/>
          <w:color w:val="000000"/>
          <w:sz w:val="18"/>
          <w:szCs w:val="18"/>
          <w:lang w:eastAsia="ru-RU"/>
        </w:rPr>
        <w:t>). Использование этой системы, в частности, даёт возможность легко и быстро программировать сложный графический интерфейс.</w:t>
      </w:r>
      <w:r w:rsidRPr="007C6541">
        <w:rPr>
          <w:rFonts w:ascii="Verdana" w:eastAsia="Times New Roman" w:hAnsi="Verdana" w:cs="Times New Roman"/>
          <w:color w:val="000000"/>
          <w:sz w:val="18"/>
          <w:szCs w:val="18"/>
          <w:lang w:eastAsia="ru-RU"/>
        </w:rPr>
        <w:br/>
      </w:r>
    </w:p>
    <w:p w:rsidR="002E2A06" w:rsidRDefault="007C6541" w:rsidP="00251810">
      <w:pPr>
        <w:shd w:val="clear" w:color="auto" w:fill="FFFFFF"/>
        <w:spacing w:after="0" w:line="240" w:lineRule="auto"/>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5 этап.</w:t>
      </w:r>
      <w:r w:rsidRPr="007C6541">
        <w:rPr>
          <w:rFonts w:ascii="Verdana" w:eastAsia="Times New Roman" w:hAnsi="Verdana" w:cs="Times New Roman"/>
          <w:color w:val="000000"/>
          <w:sz w:val="18"/>
          <w:szCs w:val="18"/>
          <w:lang w:eastAsia="ru-RU"/>
        </w:rPr>
        <w:br/>
      </w:r>
    </w:p>
    <w:p w:rsidR="00251810" w:rsidRDefault="007C6541" w:rsidP="00251810">
      <w:pPr>
        <w:shd w:val="clear" w:color="auto" w:fill="FFFFFF"/>
        <w:spacing w:after="0" w:line="240" w:lineRule="auto"/>
        <w:rPr>
          <w:rFonts w:ascii="Verdana" w:eastAsia="Times New Roman" w:hAnsi="Verdana" w:cs="Times New Roman"/>
          <w:b/>
          <w:bCs/>
          <w:color w:val="000000"/>
          <w:sz w:val="18"/>
          <w:szCs w:val="18"/>
          <w:lang w:eastAsia="ru-RU"/>
        </w:rPr>
      </w:pPr>
      <w:r w:rsidRPr="007C6541">
        <w:rPr>
          <w:rFonts w:ascii="Verdana" w:eastAsia="Times New Roman" w:hAnsi="Verdana" w:cs="Times New Roman"/>
          <w:color w:val="000000"/>
          <w:sz w:val="18"/>
          <w:szCs w:val="18"/>
          <w:lang w:eastAsia="ru-RU"/>
        </w:rPr>
        <w:t>ЭВМ будущего 5-го поколения называют машинами «искусственного интеллекта». Прототипы языков для этих машин были созданы много раньше их физического появления. Это языки Лисп и Пролог. Эти языки относятся к языкам логического программирования.  </w:t>
      </w:r>
      <w:r w:rsidRPr="007C6541">
        <w:rPr>
          <w:rFonts w:ascii="Verdana" w:eastAsia="Times New Roman" w:hAnsi="Verdana" w:cs="Times New Roman"/>
          <w:color w:val="000000"/>
          <w:sz w:val="18"/>
          <w:szCs w:val="18"/>
          <w:lang w:eastAsia="ru-RU"/>
        </w:rPr>
        <w:br/>
        <w:t>Язык Пролог разработан в 70-ых годах во Франции. Его появление связано с первыми работами в области создания искусственного интеллекта (экспертных систем, программ-переводчиков, интеллектуальных игр и пр.). Базируется на логической модели знаний. </w:t>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b/>
          <w:bCs/>
          <w:color w:val="000000"/>
          <w:sz w:val="18"/>
          <w:szCs w:val="18"/>
          <w:lang w:eastAsia="ru-RU"/>
        </w:rPr>
        <w:t>Основы  ООП</w:t>
      </w:r>
    </w:p>
    <w:p w:rsidR="007C6541" w:rsidRPr="007C6541" w:rsidRDefault="007C6541" w:rsidP="00251810">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Системы ООП дают возможность визуализировать процесс создания графического интерфейса разрабатываемого приложения, то есть позволяют создать объекты и задавать значения их свойств с помощью диалоговых окон системы программирования.  Взаимодействия объектов между собой и их изменения описываются с помощью </w:t>
      </w:r>
      <w:r w:rsidRPr="007C6541">
        <w:rPr>
          <w:rFonts w:ascii="Verdana" w:eastAsia="Times New Roman" w:hAnsi="Verdana" w:cs="Times New Roman"/>
          <w:color w:val="000000"/>
          <w:sz w:val="18"/>
          <w:szCs w:val="18"/>
          <w:u w:val="single"/>
          <w:lang w:eastAsia="ru-RU"/>
        </w:rPr>
        <w:t>программного кода</w:t>
      </w:r>
      <w:r w:rsidRPr="007C6541">
        <w:rPr>
          <w:rFonts w:ascii="Verdana" w:eastAsia="Times New Roman" w:hAnsi="Verdana" w:cs="Times New Roman"/>
          <w:color w:val="000000"/>
          <w:sz w:val="18"/>
          <w:szCs w:val="18"/>
          <w:lang w:eastAsia="ru-RU"/>
        </w:rPr>
        <w:t>. Создание программного кода базируется на исполнении алгоритмических структур различных типов.   Основной единицей в ООП является </w:t>
      </w:r>
      <w:r w:rsidRPr="007C6541">
        <w:rPr>
          <w:rFonts w:ascii="Verdana" w:eastAsia="Times New Roman" w:hAnsi="Verdana" w:cs="Times New Roman"/>
          <w:color w:val="000000"/>
          <w:sz w:val="18"/>
          <w:szCs w:val="18"/>
          <w:u w:val="single"/>
          <w:lang w:eastAsia="ru-RU"/>
        </w:rPr>
        <w:t>объект, </w:t>
      </w:r>
      <w:r w:rsidRPr="007C6541">
        <w:rPr>
          <w:rFonts w:ascii="Verdana" w:eastAsia="Times New Roman" w:hAnsi="Verdana" w:cs="Times New Roman"/>
          <w:color w:val="000000"/>
          <w:sz w:val="18"/>
          <w:szCs w:val="18"/>
          <w:lang w:eastAsia="ru-RU"/>
        </w:rPr>
        <w:t>который объединяет в   себе как описывающие его данные, так и средства обработки этих </w:t>
      </w:r>
      <w:r w:rsidRPr="007C6541">
        <w:rPr>
          <w:rFonts w:ascii="Verdana" w:eastAsia="Times New Roman" w:hAnsi="Verdana" w:cs="Times New Roman"/>
          <w:color w:val="000000"/>
          <w:sz w:val="18"/>
          <w:szCs w:val="18"/>
          <w:lang w:eastAsia="ru-RU"/>
        </w:rPr>
        <w:br/>
        <w:t>данных, т.е. </w:t>
      </w:r>
      <w:r w:rsidRPr="007C6541">
        <w:rPr>
          <w:rFonts w:ascii="Verdana" w:eastAsia="Times New Roman" w:hAnsi="Verdana" w:cs="Times New Roman"/>
          <w:color w:val="000000"/>
          <w:sz w:val="18"/>
          <w:szCs w:val="18"/>
          <w:u w:val="single"/>
          <w:lang w:eastAsia="ru-RU"/>
        </w:rPr>
        <w:t xml:space="preserve">программные объекты обладают свойствами, </w:t>
      </w:r>
      <w:proofErr w:type="gramStart"/>
      <w:r w:rsidRPr="007C6541">
        <w:rPr>
          <w:rFonts w:ascii="Verdana" w:eastAsia="Times New Roman" w:hAnsi="Verdana" w:cs="Times New Roman"/>
          <w:color w:val="000000"/>
          <w:sz w:val="18"/>
          <w:szCs w:val="18"/>
          <w:u w:val="single"/>
          <w:lang w:eastAsia="ru-RU"/>
        </w:rPr>
        <w:t>могут,  использовать</w:t>
      </w:r>
      <w:proofErr w:type="gramEnd"/>
      <w:r w:rsidRPr="007C6541">
        <w:rPr>
          <w:rFonts w:ascii="Verdana" w:eastAsia="Times New Roman" w:hAnsi="Verdana" w:cs="Times New Roman"/>
          <w:color w:val="000000"/>
          <w:sz w:val="18"/>
          <w:szCs w:val="18"/>
          <w:u w:val="single"/>
          <w:lang w:eastAsia="ru-RU"/>
        </w:rPr>
        <w:t xml:space="preserve"> методы и реагирует на события.</w:t>
      </w:r>
    </w:p>
    <w:p w:rsidR="007C6541" w:rsidRPr="007C6541" w:rsidRDefault="007C6541" w:rsidP="007C6541">
      <w:pPr>
        <w:numPr>
          <w:ilvl w:val="0"/>
          <w:numId w:val="8"/>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u w:val="single"/>
          <w:lang w:eastAsia="ru-RU"/>
        </w:rPr>
        <w:t>Классы объектов</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Классы объектов являются шаблонами, определяющими наборы свойств, методы и событий. По этим шаблонам создаются объекты. Каждый из классов обладает специфическим набором свойств, методов и событий.</w:t>
      </w:r>
    </w:p>
    <w:p w:rsidR="007C6541" w:rsidRPr="007C6541" w:rsidRDefault="007C6541" w:rsidP="007C6541">
      <w:pPr>
        <w:numPr>
          <w:ilvl w:val="0"/>
          <w:numId w:val="9"/>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u w:val="single"/>
          <w:lang w:eastAsia="ru-RU"/>
        </w:rPr>
        <w:t>Экземпляры классов</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Объект, созданный по "шаблону" класса объектов, является экземпляром класса и наследует весь набор свойств, методов и событий данного класса. Каждый экземпляр класса имеет уникальное для данного класса имя. Экземпляры обладают одинаковым набором свойств, но значения свойств у них могут отличаться.</w:t>
      </w:r>
    </w:p>
    <w:p w:rsidR="007C6541" w:rsidRPr="007C6541" w:rsidRDefault="007C6541" w:rsidP="007C6541">
      <w:pPr>
        <w:numPr>
          <w:ilvl w:val="0"/>
          <w:numId w:val="10"/>
        </w:numPr>
        <w:shd w:val="clear" w:color="auto" w:fill="FFFFFF"/>
        <w:spacing w:before="100" w:beforeAutospacing="1" w:after="100" w:afterAutospacing="1" w:line="240" w:lineRule="auto"/>
        <w:ind w:left="300" w:right="150"/>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u w:val="single"/>
          <w:lang w:eastAsia="ru-RU"/>
        </w:rPr>
        <w:t>Свойства объектов</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Семейство объектов представляет собой объект, содержащий несколько объектов, экземпляров одного класса.</w:t>
      </w:r>
    </w:p>
    <w:p w:rsidR="007C6541" w:rsidRPr="007C6541" w:rsidRDefault="007C6541" w:rsidP="007C6541">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Объекты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53"/>
        <w:gridCol w:w="3208"/>
      </w:tblGrid>
      <w:tr w:rsidR="007C6541" w:rsidRPr="007C6541" w:rsidTr="007C6541">
        <w:trPr>
          <w:tblCellSpacing w:w="0" w:type="dxa"/>
          <w:jc w:val="center"/>
        </w:trPr>
        <w:tc>
          <w:tcPr>
            <w:tcW w:w="3645" w:type="dxa"/>
            <w:tcBorders>
              <w:top w:val="outset" w:sz="6" w:space="0" w:color="auto"/>
              <w:left w:val="outset" w:sz="6" w:space="0" w:color="auto"/>
              <w:bottom w:val="outset" w:sz="6" w:space="0" w:color="auto"/>
              <w:right w:val="outset" w:sz="6" w:space="0" w:color="auto"/>
            </w:tcBorders>
            <w:hideMark/>
          </w:tcPr>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u w:val="single"/>
                <w:lang w:eastAsia="ru-RU"/>
              </w:rPr>
              <w:t>Свойства</w:t>
            </w:r>
            <w:r w:rsidRPr="007C6541">
              <w:rPr>
                <w:rFonts w:ascii="Arial" w:eastAsia="Times New Roman" w:hAnsi="Arial" w:cs="Arial"/>
                <w:sz w:val="20"/>
                <w:szCs w:val="20"/>
                <w:lang w:eastAsia="ru-RU"/>
              </w:rPr>
              <w:br/>
              <w:t>Каждый объект обладает набором свойств. Значение свойств можно изменить в программном коде.</w:t>
            </w:r>
          </w:p>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lang w:eastAsia="ru-RU"/>
              </w:rPr>
              <w:t> </w:t>
            </w:r>
          </w:p>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lang w:eastAsia="ru-RU"/>
              </w:rPr>
              <w:lastRenderedPageBreak/>
              <w:t> </w:t>
            </w:r>
          </w:p>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lang w:eastAsia="ru-RU"/>
              </w:rPr>
              <w:t> </w:t>
            </w:r>
          </w:p>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lang w:eastAsia="ru-RU"/>
              </w:rPr>
              <w:t>Объект. Свойство = Значение свойства</w:t>
            </w:r>
          </w:p>
        </w:tc>
        <w:tc>
          <w:tcPr>
            <w:tcW w:w="3645" w:type="dxa"/>
            <w:tcBorders>
              <w:top w:val="outset" w:sz="6" w:space="0" w:color="auto"/>
              <w:left w:val="outset" w:sz="6" w:space="0" w:color="auto"/>
              <w:bottom w:val="outset" w:sz="6" w:space="0" w:color="auto"/>
              <w:right w:val="outset" w:sz="6" w:space="0" w:color="auto"/>
            </w:tcBorders>
            <w:hideMark/>
          </w:tcPr>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u w:val="single"/>
                <w:lang w:eastAsia="ru-RU"/>
              </w:rPr>
              <w:lastRenderedPageBreak/>
              <w:t>Методы</w:t>
            </w:r>
            <w:r w:rsidRPr="007C6541">
              <w:rPr>
                <w:rFonts w:ascii="Arial" w:eastAsia="Times New Roman" w:hAnsi="Arial" w:cs="Arial"/>
                <w:sz w:val="20"/>
                <w:szCs w:val="20"/>
                <w:lang w:eastAsia="ru-RU"/>
              </w:rPr>
              <w:br/>
            </w:r>
            <w:proofErr w:type="gramStart"/>
            <w:r w:rsidRPr="007C6541">
              <w:rPr>
                <w:rFonts w:ascii="Arial" w:eastAsia="Times New Roman" w:hAnsi="Arial" w:cs="Arial"/>
                <w:sz w:val="20"/>
                <w:szCs w:val="20"/>
                <w:lang w:eastAsia="ru-RU"/>
              </w:rPr>
              <w:t>Для</w:t>
            </w:r>
            <w:proofErr w:type="gramEnd"/>
            <w:r w:rsidRPr="007C6541">
              <w:rPr>
                <w:rFonts w:ascii="Arial" w:eastAsia="Times New Roman" w:hAnsi="Arial" w:cs="Arial"/>
                <w:sz w:val="20"/>
                <w:szCs w:val="20"/>
                <w:lang w:eastAsia="ru-RU"/>
              </w:rPr>
              <w:t xml:space="preserve"> того чтобы объект выполнил какую-либо операцию, необходимо применить метод, которым он обладает. Методы имеют аргументы, которые позволяют задать параметры </w:t>
            </w:r>
            <w:r w:rsidRPr="007C6541">
              <w:rPr>
                <w:rFonts w:ascii="Arial" w:eastAsia="Times New Roman" w:hAnsi="Arial" w:cs="Arial"/>
                <w:sz w:val="20"/>
                <w:szCs w:val="20"/>
                <w:lang w:eastAsia="ru-RU"/>
              </w:rPr>
              <w:lastRenderedPageBreak/>
              <w:t>выполняемых действий.</w:t>
            </w:r>
          </w:p>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lang w:eastAsia="ru-RU"/>
              </w:rPr>
              <w:t> </w:t>
            </w:r>
          </w:p>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lang w:eastAsia="ru-RU"/>
              </w:rPr>
              <w:t xml:space="preserve">Объект. Метод </w:t>
            </w:r>
            <w:proofErr w:type="spellStart"/>
            <w:r w:rsidRPr="007C6541">
              <w:rPr>
                <w:rFonts w:ascii="Arial" w:eastAsia="Times New Roman" w:hAnsi="Arial" w:cs="Arial"/>
                <w:sz w:val="20"/>
                <w:szCs w:val="20"/>
                <w:lang w:eastAsia="ru-RU"/>
              </w:rPr>
              <w:t>арг</w:t>
            </w:r>
            <w:proofErr w:type="spellEnd"/>
            <w:r w:rsidRPr="007C6541">
              <w:rPr>
                <w:rFonts w:ascii="Arial" w:eastAsia="Times New Roman" w:hAnsi="Arial" w:cs="Arial"/>
                <w:sz w:val="20"/>
                <w:szCs w:val="20"/>
                <w:lang w:eastAsia="ru-RU"/>
              </w:rPr>
              <w:t xml:space="preserve"> 1: = </w:t>
            </w:r>
            <w:proofErr w:type="spellStart"/>
            <w:r w:rsidRPr="007C6541">
              <w:rPr>
                <w:rFonts w:ascii="Arial" w:eastAsia="Times New Roman" w:hAnsi="Arial" w:cs="Arial"/>
                <w:sz w:val="20"/>
                <w:szCs w:val="20"/>
                <w:lang w:eastAsia="ru-RU"/>
              </w:rPr>
              <w:t>зн</w:t>
            </w:r>
            <w:proofErr w:type="spellEnd"/>
            <w:r w:rsidRPr="007C6541">
              <w:rPr>
                <w:rFonts w:ascii="Arial" w:eastAsia="Times New Roman" w:hAnsi="Arial" w:cs="Arial"/>
                <w:sz w:val="20"/>
                <w:szCs w:val="20"/>
                <w:lang w:eastAsia="ru-RU"/>
              </w:rPr>
              <w:t xml:space="preserve">, </w:t>
            </w:r>
            <w:proofErr w:type="spellStart"/>
            <w:r w:rsidRPr="007C6541">
              <w:rPr>
                <w:rFonts w:ascii="Arial" w:eastAsia="Times New Roman" w:hAnsi="Arial" w:cs="Arial"/>
                <w:sz w:val="20"/>
                <w:szCs w:val="20"/>
                <w:lang w:eastAsia="ru-RU"/>
              </w:rPr>
              <w:t>арг</w:t>
            </w:r>
            <w:proofErr w:type="spellEnd"/>
            <w:r w:rsidRPr="007C6541">
              <w:rPr>
                <w:rFonts w:ascii="Arial" w:eastAsia="Times New Roman" w:hAnsi="Arial" w:cs="Arial"/>
                <w:sz w:val="20"/>
                <w:szCs w:val="20"/>
                <w:lang w:eastAsia="ru-RU"/>
              </w:rPr>
              <w:t xml:space="preserve"> 2: = знач.</w:t>
            </w:r>
          </w:p>
        </w:tc>
        <w:tc>
          <w:tcPr>
            <w:tcW w:w="3645" w:type="dxa"/>
            <w:tcBorders>
              <w:top w:val="outset" w:sz="6" w:space="0" w:color="auto"/>
              <w:left w:val="outset" w:sz="6" w:space="0" w:color="auto"/>
              <w:bottom w:val="outset" w:sz="6" w:space="0" w:color="auto"/>
              <w:right w:val="outset" w:sz="6" w:space="0" w:color="auto"/>
            </w:tcBorders>
            <w:hideMark/>
          </w:tcPr>
          <w:p w:rsidR="007C6541" w:rsidRPr="007C6541" w:rsidRDefault="007C6541" w:rsidP="007C6541">
            <w:pPr>
              <w:spacing w:before="100" w:beforeAutospacing="1" w:after="100" w:afterAutospacing="1" w:line="240" w:lineRule="auto"/>
              <w:jc w:val="both"/>
              <w:rPr>
                <w:rFonts w:ascii="Arial" w:eastAsia="Times New Roman" w:hAnsi="Arial" w:cs="Arial"/>
                <w:sz w:val="20"/>
                <w:szCs w:val="20"/>
                <w:lang w:eastAsia="ru-RU"/>
              </w:rPr>
            </w:pPr>
            <w:r w:rsidRPr="007C6541">
              <w:rPr>
                <w:rFonts w:ascii="Arial" w:eastAsia="Times New Roman" w:hAnsi="Arial" w:cs="Arial"/>
                <w:sz w:val="20"/>
                <w:szCs w:val="20"/>
                <w:u w:val="single"/>
                <w:lang w:eastAsia="ru-RU"/>
              </w:rPr>
              <w:lastRenderedPageBreak/>
              <w:t>События</w:t>
            </w:r>
            <w:r w:rsidRPr="007C6541">
              <w:rPr>
                <w:rFonts w:ascii="Arial" w:eastAsia="Times New Roman" w:hAnsi="Arial" w:cs="Arial"/>
                <w:sz w:val="20"/>
                <w:szCs w:val="20"/>
                <w:lang w:eastAsia="ru-RU"/>
              </w:rPr>
              <w:br/>
              <w:t xml:space="preserve">Событие представляет собой действие, распознаваемое объектом. Событие может создаваться пользователем или быть результатом взаимодействия других программных объектов. В качестве реакции на событие вызывается определенная </w:t>
            </w:r>
            <w:r w:rsidRPr="007C6541">
              <w:rPr>
                <w:rFonts w:ascii="Arial" w:eastAsia="Times New Roman" w:hAnsi="Arial" w:cs="Arial"/>
                <w:sz w:val="20"/>
                <w:szCs w:val="20"/>
                <w:lang w:eastAsia="ru-RU"/>
              </w:rPr>
              <w:lastRenderedPageBreak/>
              <w:t>процедура.</w:t>
            </w:r>
          </w:p>
        </w:tc>
      </w:tr>
    </w:tbl>
    <w:p w:rsidR="00251810" w:rsidRDefault="007C6541" w:rsidP="00251810">
      <w:pPr>
        <w:shd w:val="clear" w:color="auto" w:fill="FFFFFF"/>
        <w:spacing w:before="100" w:beforeAutospacing="1" w:after="0" w:line="240" w:lineRule="auto"/>
        <w:rPr>
          <w:rFonts w:ascii="Verdana" w:eastAsia="Times New Roman" w:hAnsi="Verdana" w:cs="Times New Roman"/>
          <w:b/>
          <w:bCs/>
          <w:color w:val="000000"/>
          <w:sz w:val="18"/>
          <w:szCs w:val="18"/>
          <w:lang w:eastAsia="ru-RU"/>
        </w:rPr>
      </w:pPr>
      <w:r w:rsidRPr="007C6541">
        <w:rPr>
          <w:rFonts w:ascii="Verdana" w:eastAsia="Times New Roman" w:hAnsi="Verdana" w:cs="Times New Roman"/>
          <w:b/>
          <w:bCs/>
          <w:color w:val="000000"/>
          <w:sz w:val="18"/>
          <w:szCs w:val="18"/>
          <w:lang w:eastAsia="ru-RU"/>
        </w:rPr>
        <w:lastRenderedPageBreak/>
        <w:t>Интегрированная среда </w:t>
      </w:r>
      <w:proofErr w:type="spellStart"/>
      <w:r w:rsidRPr="007C6541">
        <w:rPr>
          <w:rFonts w:ascii="Verdana" w:eastAsia="Times New Roman" w:hAnsi="Verdana" w:cs="Times New Roman"/>
          <w:b/>
          <w:bCs/>
          <w:color w:val="000000"/>
          <w:sz w:val="18"/>
          <w:szCs w:val="18"/>
          <w:lang w:eastAsia="ru-RU"/>
        </w:rPr>
        <w:t>Visual</w:t>
      </w:r>
      <w:proofErr w:type="spellEnd"/>
      <w:r w:rsidRPr="007C6541">
        <w:rPr>
          <w:rFonts w:ascii="Verdana" w:eastAsia="Times New Roman" w:hAnsi="Verdana" w:cs="Times New Roman"/>
          <w:b/>
          <w:bCs/>
          <w:color w:val="000000"/>
          <w:sz w:val="18"/>
          <w:szCs w:val="18"/>
          <w:lang w:eastAsia="ru-RU"/>
        </w:rPr>
        <w:t xml:space="preserve"> </w:t>
      </w:r>
      <w:proofErr w:type="spellStart"/>
      <w:r w:rsidRPr="007C6541">
        <w:rPr>
          <w:rFonts w:ascii="Verdana" w:eastAsia="Times New Roman" w:hAnsi="Verdana" w:cs="Times New Roman"/>
          <w:b/>
          <w:bCs/>
          <w:color w:val="000000"/>
          <w:sz w:val="18"/>
          <w:szCs w:val="18"/>
          <w:lang w:eastAsia="ru-RU"/>
        </w:rPr>
        <w:t>Basic</w:t>
      </w:r>
      <w:proofErr w:type="spellEnd"/>
      <w:r w:rsidRPr="007C6541">
        <w:rPr>
          <w:rFonts w:ascii="Verdana" w:eastAsia="Times New Roman" w:hAnsi="Verdana" w:cs="Times New Roman"/>
          <w:b/>
          <w:bCs/>
          <w:color w:val="000000"/>
          <w:sz w:val="18"/>
          <w:szCs w:val="18"/>
          <w:lang w:eastAsia="ru-RU"/>
        </w:rPr>
        <w:t> </w:t>
      </w:r>
    </w:p>
    <w:p w:rsidR="007C6541" w:rsidRPr="007C6541" w:rsidRDefault="007C6541" w:rsidP="00251810">
      <w:pPr>
        <w:shd w:val="clear" w:color="auto" w:fill="FFFFFF"/>
        <w:spacing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br/>
        <w:t xml:space="preserve">Система программирования </w:t>
      </w:r>
      <w:proofErr w:type="spellStart"/>
      <w:r w:rsidRPr="007C6541">
        <w:rPr>
          <w:rFonts w:ascii="Verdana" w:eastAsia="Times New Roman" w:hAnsi="Verdana" w:cs="Times New Roman"/>
          <w:color w:val="000000"/>
          <w:sz w:val="18"/>
          <w:szCs w:val="18"/>
          <w:lang w:eastAsia="ru-RU"/>
        </w:rPr>
        <w:t>Visual</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состоит из текстового редактора для написания текста (кода) программ и конструктора форм. Программист пишет исходный код программы на одном из диалектов языка программирования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выполняя разработку интерфейса программы с помощью конструктора форм. Для создания интерфейса </w:t>
      </w:r>
      <w:proofErr w:type="spellStart"/>
      <w:r w:rsidRPr="007C6541">
        <w:rPr>
          <w:rFonts w:ascii="Verdana" w:eastAsia="Times New Roman" w:hAnsi="Verdana" w:cs="Times New Roman"/>
          <w:color w:val="000000"/>
          <w:sz w:val="18"/>
          <w:szCs w:val="18"/>
          <w:lang w:eastAsia="ru-RU"/>
        </w:rPr>
        <w:t>Visual</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предоставляет готовые объекты, обладающие определенными свойствами, которые можно изменять. Код программы и ее интерфейс объединяется в общий проект, который запускается на выполнение непосредственно из среды программирования </w:t>
      </w:r>
      <w:proofErr w:type="spellStart"/>
      <w:r w:rsidRPr="007C6541">
        <w:rPr>
          <w:rFonts w:ascii="Verdana" w:eastAsia="Times New Roman" w:hAnsi="Verdana" w:cs="Times New Roman"/>
          <w:color w:val="000000"/>
          <w:sz w:val="18"/>
          <w:szCs w:val="18"/>
          <w:lang w:eastAsia="ru-RU"/>
        </w:rPr>
        <w:t>Visual</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или как исполняемый файл, компилируемый данной средой.</w:t>
      </w:r>
      <w:r w:rsidRPr="007C6541">
        <w:rPr>
          <w:rFonts w:ascii="Verdana" w:eastAsia="Times New Roman" w:hAnsi="Verdana" w:cs="Times New Roman"/>
          <w:color w:val="000000"/>
          <w:sz w:val="18"/>
          <w:szCs w:val="18"/>
          <w:lang w:eastAsia="ru-RU"/>
        </w:rPr>
        <w:br/>
        <w:t xml:space="preserve">Проект, созданный с помощью </w:t>
      </w:r>
      <w:proofErr w:type="spellStart"/>
      <w:r w:rsidRPr="007C6541">
        <w:rPr>
          <w:rFonts w:ascii="Verdana" w:eastAsia="Times New Roman" w:hAnsi="Verdana" w:cs="Times New Roman"/>
          <w:color w:val="000000"/>
          <w:sz w:val="18"/>
          <w:szCs w:val="18"/>
          <w:lang w:eastAsia="ru-RU"/>
        </w:rPr>
        <w:t>Visual</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состоит из нескольких файлов:</w:t>
      </w:r>
      <w:r w:rsidRPr="007C6541">
        <w:rPr>
          <w:rFonts w:ascii="Verdana" w:eastAsia="Times New Roman" w:hAnsi="Verdana" w:cs="Times New Roman"/>
          <w:color w:val="000000"/>
          <w:sz w:val="18"/>
          <w:szCs w:val="18"/>
          <w:lang w:eastAsia="ru-RU"/>
        </w:rPr>
        <w:br/>
        <w:t>Основной файл проекта имеет расширение </w:t>
      </w:r>
      <w:r w:rsidRPr="007C6541">
        <w:rPr>
          <w:rFonts w:ascii="Verdana" w:eastAsia="Times New Roman" w:hAnsi="Verdana" w:cs="Times New Roman"/>
          <w:b/>
          <w:bCs/>
          <w:color w:val="000000"/>
          <w:sz w:val="18"/>
          <w:szCs w:val="18"/>
          <w:lang w:eastAsia="ru-RU"/>
        </w:rPr>
        <w:t>.</w:t>
      </w:r>
      <w:proofErr w:type="spellStart"/>
      <w:r w:rsidRPr="007C6541">
        <w:rPr>
          <w:rFonts w:ascii="Verdana" w:eastAsia="Times New Roman" w:hAnsi="Verdana" w:cs="Times New Roman"/>
          <w:b/>
          <w:bCs/>
          <w:color w:val="000000"/>
          <w:sz w:val="18"/>
          <w:szCs w:val="18"/>
          <w:lang w:eastAsia="ru-RU"/>
        </w:rPr>
        <w:t>vbp</w:t>
      </w:r>
      <w:proofErr w:type="spellEnd"/>
      <w:r w:rsidRPr="007C6541">
        <w:rPr>
          <w:rFonts w:ascii="Verdana" w:eastAsia="Times New Roman" w:hAnsi="Verdana" w:cs="Times New Roman"/>
          <w:color w:val="000000"/>
          <w:sz w:val="18"/>
          <w:szCs w:val="18"/>
          <w:lang w:eastAsia="ru-RU"/>
        </w:rPr>
        <w:t> и содержит реестр файлов, необходимых для создания исполняемого файла приложения.</w:t>
      </w:r>
      <w:r w:rsidRPr="007C6541">
        <w:rPr>
          <w:rFonts w:ascii="Verdana" w:eastAsia="Times New Roman" w:hAnsi="Verdana" w:cs="Times New Roman"/>
          <w:color w:val="000000"/>
          <w:sz w:val="18"/>
          <w:szCs w:val="18"/>
          <w:lang w:eastAsia="ru-RU"/>
        </w:rPr>
        <w:br/>
        <w:t>Текстовый файл с расширением </w:t>
      </w:r>
      <w:r w:rsidRPr="007C6541">
        <w:rPr>
          <w:rFonts w:ascii="Verdana" w:eastAsia="Times New Roman" w:hAnsi="Verdana" w:cs="Times New Roman"/>
          <w:b/>
          <w:bCs/>
          <w:color w:val="000000"/>
          <w:sz w:val="18"/>
          <w:szCs w:val="18"/>
          <w:lang w:eastAsia="ru-RU"/>
        </w:rPr>
        <w:t>.</w:t>
      </w:r>
      <w:proofErr w:type="spellStart"/>
      <w:r w:rsidRPr="007C6541">
        <w:rPr>
          <w:rFonts w:ascii="Verdana" w:eastAsia="Times New Roman" w:hAnsi="Verdana" w:cs="Times New Roman"/>
          <w:b/>
          <w:bCs/>
          <w:color w:val="000000"/>
          <w:sz w:val="18"/>
          <w:szCs w:val="18"/>
          <w:lang w:eastAsia="ru-RU"/>
        </w:rPr>
        <w:t>frm</w:t>
      </w:r>
      <w:proofErr w:type="spellEnd"/>
      <w:r w:rsidRPr="007C6541">
        <w:rPr>
          <w:rFonts w:ascii="Verdana" w:eastAsia="Times New Roman" w:hAnsi="Verdana" w:cs="Times New Roman"/>
          <w:color w:val="000000"/>
          <w:sz w:val="18"/>
          <w:szCs w:val="18"/>
          <w:lang w:eastAsia="ru-RU"/>
        </w:rPr>
        <w:t> сохраняет описание формы проекта и программный код, относящийся к ней. Таких файлов в проекте может быть несколько.</w:t>
      </w:r>
      <w:r w:rsidRPr="007C6541">
        <w:rPr>
          <w:rFonts w:ascii="Verdana" w:eastAsia="Times New Roman" w:hAnsi="Verdana" w:cs="Times New Roman"/>
          <w:color w:val="000000"/>
          <w:sz w:val="18"/>
          <w:szCs w:val="18"/>
          <w:lang w:eastAsia="ru-RU"/>
        </w:rPr>
        <w:br/>
        <w:t>Код, не связанный с конкретной формой или элементом управления, помещается в стандартный модуль с расширением </w:t>
      </w:r>
      <w:r w:rsidRPr="007C6541">
        <w:rPr>
          <w:rFonts w:ascii="Verdana" w:eastAsia="Times New Roman" w:hAnsi="Verdana" w:cs="Times New Roman"/>
          <w:b/>
          <w:bCs/>
          <w:color w:val="000000"/>
          <w:sz w:val="18"/>
          <w:szCs w:val="18"/>
          <w:lang w:eastAsia="ru-RU"/>
        </w:rPr>
        <w:t>.</w:t>
      </w:r>
      <w:proofErr w:type="spellStart"/>
      <w:r w:rsidRPr="007C6541">
        <w:rPr>
          <w:rFonts w:ascii="Verdana" w:eastAsia="Times New Roman" w:hAnsi="Verdana" w:cs="Times New Roman"/>
          <w:b/>
          <w:bCs/>
          <w:color w:val="000000"/>
          <w:sz w:val="18"/>
          <w:szCs w:val="18"/>
          <w:lang w:eastAsia="ru-RU"/>
        </w:rPr>
        <w:t>bas</w:t>
      </w:r>
      <w:proofErr w:type="spellEnd"/>
      <w:r w:rsidRPr="007C6541">
        <w:rPr>
          <w:rFonts w:ascii="Verdana" w:eastAsia="Times New Roman" w:hAnsi="Verdana" w:cs="Times New Roman"/>
          <w:color w:val="000000"/>
          <w:sz w:val="18"/>
          <w:szCs w:val="18"/>
          <w:lang w:eastAsia="ru-RU"/>
        </w:rPr>
        <w:t>. Могут быть модули и другого типа.</w:t>
      </w:r>
      <w:r w:rsidRPr="007C6541">
        <w:rPr>
          <w:rFonts w:ascii="Verdana" w:eastAsia="Times New Roman" w:hAnsi="Verdana" w:cs="Times New Roman"/>
          <w:color w:val="000000"/>
          <w:sz w:val="18"/>
          <w:szCs w:val="18"/>
          <w:lang w:eastAsia="ru-RU"/>
        </w:rPr>
        <w:br/>
        <w:t xml:space="preserve">При вызове </w:t>
      </w:r>
      <w:proofErr w:type="spellStart"/>
      <w:r w:rsidRPr="007C6541">
        <w:rPr>
          <w:rFonts w:ascii="Verdana" w:eastAsia="Times New Roman" w:hAnsi="Verdana" w:cs="Times New Roman"/>
          <w:color w:val="000000"/>
          <w:sz w:val="18"/>
          <w:szCs w:val="18"/>
          <w:lang w:eastAsia="ru-RU"/>
        </w:rPr>
        <w:t>Visual</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открывается окно диалога мастера проектов. Оно имеет три вкладки следующего назначения:</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b/>
          <w:bCs/>
          <w:color w:val="000000"/>
          <w:sz w:val="18"/>
          <w:szCs w:val="18"/>
          <w:lang w:eastAsia="ru-RU"/>
        </w:rPr>
        <w:t>New</w:t>
      </w:r>
      <w:proofErr w:type="spellEnd"/>
      <w:r w:rsidRPr="007C6541">
        <w:rPr>
          <w:rFonts w:ascii="Verdana" w:eastAsia="Times New Roman" w:hAnsi="Verdana" w:cs="Times New Roman"/>
          <w:color w:val="000000"/>
          <w:sz w:val="18"/>
          <w:szCs w:val="18"/>
          <w:lang w:eastAsia="ru-RU"/>
        </w:rPr>
        <w:t> - создание нового проекта, предлагается на выбор несколько шаблонов, выбираем             STANDART.EXE.</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b/>
          <w:bCs/>
          <w:color w:val="000000"/>
          <w:sz w:val="18"/>
          <w:szCs w:val="18"/>
          <w:lang w:eastAsia="ru-RU"/>
        </w:rPr>
        <w:t>Existing</w:t>
      </w:r>
      <w:proofErr w:type="spellEnd"/>
      <w:r w:rsidRPr="007C6541">
        <w:rPr>
          <w:rFonts w:ascii="Verdana" w:eastAsia="Times New Roman" w:hAnsi="Verdana" w:cs="Times New Roman"/>
          <w:color w:val="000000"/>
          <w:sz w:val="18"/>
          <w:szCs w:val="18"/>
          <w:lang w:eastAsia="ru-RU"/>
        </w:rPr>
        <w:t> - открыть существующий проект, появляется окно открытия файла.</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b/>
          <w:bCs/>
          <w:color w:val="000000"/>
          <w:sz w:val="18"/>
          <w:szCs w:val="18"/>
          <w:lang w:eastAsia="ru-RU"/>
        </w:rPr>
        <w:t>Recen</w:t>
      </w:r>
      <w:r w:rsidRPr="007C6541">
        <w:rPr>
          <w:rFonts w:ascii="Verdana" w:eastAsia="Times New Roman" w:hAnsi="Verdana" w:cs="Times New Roman"/>
          <w:color w:val="000000"/>
          <w:sz w:val="18"/>
          <w:szCs w:val="18"/>
          <w:lang w:eastAsia="ru-RU"/>
        </w:rPr>
        <w:t>t</w:t>
      </w:r>
      <w:proofErr w:type="spellEnd"/>
      <w:r w:rsidRPr="007C6541">
        <w:rPr>
          <w:rFonts w:ascii="Verdana" w:eastAsia="Times New Roman" w:hAnsi="Verdana" w:cs="Times New Roman"/>
          <w:color w:val="000000"/>
          <w:sz w:val="18"/>
          <w:szCs w:val="18"/>
          <w:lang w:eastAsia="ru-RU"/>
        </w:rPr>
        <w:t xml:space="preserve"> - открыть один из последних проектов.</w:t>
      </w:r>
      <w:r w:rsidRPr="007C6541">
        <w:rPr>
          <w:rFonts w:ascii="Verdana" w:eastAsia="Times New Roman" w:hAnsi="Verdana" w:cs="Times New Roman"/>
          <w:color w:val="000000"/>
          <w:sz w:val="18"/>
          <w:szCs w:val="18"/>
          <w:lang w:eastAsia="ru-RU"/>
        </w:rPr>
        <w:br/>
        <w:t xml:space="preserve">Окно </w:t>
      </w:r>
      <w:proofErr w:type="spellStart"/>
      <w:r w:rsidRPr="007C6541">
        <w:rPr>
          <w:rFonts w:ascii="Verdana" w:eastAsia="Times New Roman" w:hAnsi="Verdana" w:cs="Times New Roman"/>
          <w:color w:val="000000"/>
          <w:sz w:val="18"/>
          <w:szCs w:val="18"/>
          <w:lang w:eastAsia="ru-RU"/>
        </w:rPr>
        <w:t>Visual</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содержит строку меню, панели инструментов и различные окна.</w:t>
      </w:r>
      <w:r w:rsidRPr="007C6541">
        <w:rPr>
          <w:rFonts w:ascii="Verdana" w:eastAsia="Times New Roman" w:hAnsi="Verdana" w:cs="Times New Roman"/>
          <w:color w:val="000000"/>
          <w:sz w:val="18"/>
          <w:szCs w:val="18"/>
          <w:lang w:eastAsia="ru-RU"/>
        </w:rPr>
        <w:br/>
        <w:t>Окно конструктора форм находится в центре экрана и содержит форму (</w:t>
      </w:r>
      <w:proofErr w:type="spellStart"/>
      <w:r w:rsidRPr="007C6541">
        <w:rPr>
          <w:rFonts w:ascii="Verdana" w:eastAsia="Times New Roman" w:hAnsi="Verdana" w:cs="Times New Roman"/>
          <w:b/>
          <w:bCs/>
          <w:color w:val="000000"/>
          <w:sz w:val="18"/>
          <w:szCs w:val="18"/>
          <w:lang w:eastAsia="ru-RU"/>
        </w:rPr>
        <w:t>Form</w:t>
      </w:r>
      <w:proofErr w:type="spellEnd"/>
      <w:r w:rsidRPr="007C6541">
        <w:rPr>
          <w:rFonts w:ascii="Verdana" w:eastAsia="Times New Roman" w:hAnsi="Verdana" w:cs="Times New Roman"/>
          <w:color w:val="000000"/>
          <w:sz w:val="18"/>
          <w:szCs w:val="18"/>
          <w:lang w:eastAsia="ru-RU"/>
        </w:rPr>
        <w:t>). В новый проект сразу добавляется форма с именем </w:t>
      </w:r>
      <w:r w:rsidRPr="007C6541">
        <w:rPr>
          <w:rFonts w:ascii="Verdana" w:eastAsia="Times New Roman" w:hAnsi="Verdana" w:cs="Times New Roman"/>
          <w:i/>
          <w:iCs/>
          <w:color w:val="000000"/>
          <w:sz w:val="18"/>
          <w:szCs w:val="18"/>
          <w:lang w:eastAsia="ru-RU"/>
        </w:rPr>
        <w:t>Form1</w:t>
      </w:r>
      <w:r w:rsidRPr="007C6541">
        <w:rPr>
          <w:rFonts w:ascii="Verdana" w:eastAsia="Times New Roman" w:hAnsi="Verdana" w:cs="Times New Roman"/>
          <w:color w:val="000000"/>
          <w:sz w:val="18"/>
          <w:szCs w:val="18"/>
          <w:lang w:eastAsia="ru-RU"/>
        </w:rPr>
        <w:t>. Команда </w:t>
      </w:r>
      <w:proofErr w:type="spellStart"/>
      <w:r w:rsidRPr="007C6541">
        <w:rPr>
          <w:rFonts w:ascii="Verdana" w:eastAsia="Times New Roman" w:hAnsi="Verdana" w:cs="Times New Roman"/>
          <w:b/>
          <w:bCs/>
          <w:color w:val="000000"/>
          <w:sz w:val="18"/>
          <w:szCs w:val="18"/>
          <w:lang w:eastAsia="ru-RU"/>
        </w:rPr>
        <w:t>Object</w:t>
      </w:r>
      <w:proofErr w:type="spellEnd"/>
      <w:r w:rsidRPr="007C6541">
        <w:rPr>
          <w:rFonts w:ascii="Verdana" w:eastAsia="Times New Roman" w:hAnsi="Verdana" w:cs="Times New Roman"/>
          <w:color w:val="000000"/>
          <w:sz w:val="18"/>
          <w:szCs w:val="18"/>
          <w:lang w:eastAsia="ru-RU"/>
        </w:rPr>
        <w:t> меню </w:t>
      </w:r>
      <w:proofErr w:type="spellStart"/>
      <w:r w:rsidRPr="007C6541">
        <w:rPr>
          <w:rFonts w:ascii="Verdana" w:eastAsia="Times New Roman" w:hAnsi="Verdana" w:cs="Times New Roman"/>
          <w:b/>
          <w:bCs/>
          <w:color w:val="000000"/>
          <w:sz w:val="18"/>
          <w:szCs w:val="18"/>
          <w:lang w:eastAsia="ru-RU"/>
        </w:rPr>
        <w:t>View</w:t>
      </w:r>
      <w:proofErr w:type="spellEnd"/>
      <w:r w:rsidRPr="007C6541">
        <w:rPr>
          <w:rFonts w:ascii="Verdana" w:eastAsia="Times New Roman" w:hAnsi="Verdana" w:cs="Times New Roman"/>
          <w:color w:val="000000"/>
          <w:sz w:val="18"/>
          <w:szCs w:val="18"/>
          <w:lang w:eastAsia="ru-RU"/>
        </w:rPr>
        <w:t> открывает окно, если оно было закрыто и выводит его поверх других окон.</w:t>
      </w:r>
      <w:r w:rsidRPr="007C6541">
        <w:rPr>
          <w:rFonts w:ascii="Verdana" w:eastAsia="Times New Roman" w:hAnsi="Verdana" w:cs="Times New Roman"/>
          <w:color w:val="000000"/>
          <w:sz w:val="18"/>
          <w:szCs w:val="18"/>
          <w:lang w:eastAsia="ru-RU"/>
        </w:rPr>
        <w:br/>
        <w:t>Окно с набором управляющих элементов (</w:t>
      </w:r>
      <w:proofErr w:type="spellStart"/>
      <w:r w:rsidRPr="007C6541">
        <w:rPr>
          <w:rFonts w:ascii="Verdana" w:eastAsia="Times New Roman" w:hAnsi="Verdana" w:cs="Times New Roman"/>
          <w:b/>
          <w:bCs/>
          <w:color w:val="000000"/>
          <w:sz w:val="18"/>
          <w:szCs w:val="18"/>
          <w:lang w:eastAsia="ru-RU"/>
        </w:rPr>
        <w:t>ToolBox</w:t>
      </w:r>
      <w:proofErr w:type="spellEnd"/>
      <w:r w:rsidRPr="007C6541">
        <w:rPr>
          <w:rFonts w:ascii="Verdana" w:eastAsia="Times New Roman" w:hAnsi="Verdana" w:cs="Times New Roman"/>
          <w:color w:val="000000"/>
          <w:sz w:val="18"/>
          <w:szCs w:val="18"/>
          <w:lang w:eastAsia="ru-RU"/>
        </w:rPr>
        <w:t>) находится обычно слева от формы. В процессе проектирования вы выбираете нужные элементы и перемещаете их на форму.</w:t>
      </w:r>
      <w:r w:rsidRPr="007C6541">
        <w:rPr>
          <w:rFonts w:ascii="Verdana" w:eastAsia="Times New Roman" w:hAnsi="Verdana" w:cs="Times New Roman"/>
          <w:color w:val="000000"/>
          <w:sz w:val="18"/>
          <w:szCs w:val="18"/>
          <w:lang w:eastAsia="ru-RU"/>
        </w:rPr>
        <w:br/>
        <w:t>Окно свойств (</w:t>
      </w:r>
      <w:proofErr w:type="spellStart"/>
      <w:r w:rsidRPr="007C6541">
        <w:rPr>
          <w:rFonts w:ascii="Verdana" w:eastAsia="Times New Roman" w:hAnsi="Verdana" w:cs="Times New Roman"/>
          <w:b/>
          <w:bCs/>
          <w:color w:val="000000"/>
          <w:sz w:val="18"/>
          <w:szCs w:val="18"/>
          <w:lang w:eastAsia="ru-RU"/>
        </w:rPr>
        <w:t>Properties</w:t>
      </w:r>
      <w:proofErr w:type="spellEnd"/>
      <w:r w:rsidRPr="007C6541">
        <w:rPr>
          <w:rFonts w:ascii="Verdana" w:eastAsia="Times New Roman" w:hAnsi="Verdana" w:cs="Times New Roman"/>
          <w:color w:val="000000"/>
          <w:sz w:val="18"/>
          <w:szCs w:val="18"/>
          <w:lang w:eastAsia="ru-RU"/>
        </w:rPr>
        <w:t>) содержит список свойств и их значений для выделенного объекта. Объект можно выбрать также в списке под строкой заголовка.</w:t>
      </w:r>
      <w:r w:rsidRPr="007C6541">
        <w:rPr>
          <w:rFonts w:ascii="Verdana" w:eastAsia="Times New Roman" w:hAnsi="Verdana" w:cs="Times New Roman"/>
          <w:color w:val="000000"/>
          <w:sz w:val="18"/>
          <w:szCs w:val="18"/>
          <w:lang w:eastAsia="ru-RU"/>
        </w:rPr>
        <w:br/>
        <w:t>Окно проводника (</w:t>
      </w:r>
      <w:proofErr w:type="spellStart"/>
      <w:r w:rsidRPr="007C6541">
        <w:rPr>
          <w:rFonts w:ascii="Verdana" w:eastAsia="Times New Roman" w:hAnsi="Verdana" w:cs="Times New Roman"/>
          <w:b/>
          <w:bCs/>
          <w:color w:val="000000"/>
          <w:sz w:val="18"/>
          <w:szCs w:val="18"/>
          <w:lang w:eastAsia="ru-RU"/>
        </w:rPr>
        <w:t>Project</w:t>
      </w:r>
      <w:proofErr w:type="spellEnd"/>
      <w:r w:rsidRPr="007C6541">
        <w:rPr>
          <w:rFonts w:ascii="Verdana" w:eastAsia="Times New Roman" w:hAnsi="Verdana" w:cs="Times New Roman"/>
          <w:b/>
          <w:bCs/>
          <w:color w:val="000000"/>
          <w:sz w:val="18"/>
          <w:szCs w:val="18"/>
          <w:lang w:eastAsia="ru-RU"/>
        </w:rPr>
        <w:t xml:space="preserve"> </w:t>
      </w:r>
      <w:proofErr w:type="spellStart"/>
      <w:r w:rsidRPr="007C6541">
        <w:rPr>
          <w:rFonts w:ascii="Verdana" w:eastAsia="Times New Roman" w:hAnsi="Verdana" w:cs="Times New Roman"/>
          <w:b/>
          <w:bCs/>
          <w:color w:val="000000"/>
          <w:sz w:val="18"/>
          <w:szCs w:val="18"/>
          <w:lang w:eastAsia="ru-RU"/>
        </w:rPr>
        <w:t>Explorer</w:t>
      </w:r>
      <w:proofErr w:type="spellEnd"/>
      <w:r w:rsidRPr="007C6541">
        <w:rPr>
          <w:rFonts w:ascii="Verdana" w:eastAsia="Times New Roman" w:hAnsi="Verdana" w:cs="Times New Roman"/>
          <w:color w:val="000000"/>
          <w:sz w:val="18"/>
          <w:szCs w:val="18"/>
          <w:lang w:eastAsia="ru-RU"/>
        </w:rPr>
        <w:t>) отображает все составные части проекта: формы и модули, не связанные с формами. Здесь же имеются кнопки для переключения между окном формы и редактором.</w:t>
      </w:r>
      <w:r w:rsidRPr="007C6541">
        <w:rPr>
          <w:rFonts w:ascii="Verdana" w:eastAsia="Times New Roman" w:hAnsi="Verdana" w:cs="Times New Roman"/>
          <w:color w:val="000000"/>
          <w:sz w:val="18"/>
          <w:szCs w:val="18"/>
          <w:lang w:eastAsia="ru-RU"/>
        </w:rPr>
        <w:br/>
        <w:t>Окно редактора кода (</w:t>
      </w:r>
      <w:proofErr w:type="spellStart"/>
      <w:r w:rsidRPr="007C6541">
        <w:rPr>
          <w:rFonts w:ascii="Verdana" w:eastAsia="Times New Roman" w:hAnsi="Verdana" w:cs="Times New Roman"/>
          <w:b/>
          <w:bCs/>
          <w:color w:val="000000"/>
          <w:sz w:val="18"/>
          <w:szCs w:val="18"/>
          <w:lang w:eastAsia="ru-RU"/>
        </w:rPr>
        <w:t>Code</w:t>
      </w:r>
      <w:proofErr w:type="spellEnd"/>
      <w:r w:rsidRPr="007C6541">
        <w:rPr>
          <w:rFonts w:ascii="Verdana" w:eastAsia="Times New Roman" w:hAnsi="Verdana" w:cs="Times New Roman"/>
          <w:color w:val="000000"/>
          <w:sz w:val="18"/>
          <w:szCs w:val="18"/>
          <w:lang w:eastAsia="ru-RU"/>
        </w:rPr>
        <w:t>) содержит текст программы.</w:t>
      </w:r>
      <w:r w:rsidRPr="007C6541">
        <w:rPr>
          <w:rFonts w:ascii="Verdana" w:eastAsia="Times New Roman" w:hAnsi="Verdana" w:cs="Times New Roman"/>
          <w:color w:val="000000"/>
          <w:sz w:val="18"/>
          <w:szCs w:val="18"/>
          <w:lang w:eastAsia="ru-RU"/>
        </w:rPr>
        <w:br/>
        <w:t>Окно макета формы (</w:t>
      </w:r>
      <w:proofErr w:type="spellStart"/>
      <w:r w:rsidRPr="007C6541">
        <w:rPr>
          <w:rFonts w:ascii="Verdana" w:eastAsia="Times New Roman" w:hAnsi="Verdana" w:cs="Times New Roman"/>
          <w:b/>
          <w:bCs/>
          <w:color w:val="000000"/>
          <w:sz w:val="18"/>
          <w:szCs w:val="18"/>
          <w:lang w:eastAsia="ru-RU"/>
        </w:rPr>
        <w:t>Form</w:t>
      </w:r>
      <w:proofErr w:type="spellEnd"/>
      <w:r w:rsidRPr="007C6541">
        <w:rPr>
          <w:rFonts w:ascii="Verdana" w:eastAsia="Times New Roman" w:hAnsi="Verdana" w:cs="Times New Roman"/>
          <w:b/>
          <w:bCs/>
          <w:color w:val="000000"/>
          <w:sz w:val="18"/>
          <w:szCs w:val="18"/>
          <w:lang w:eastAsia="ru-RU"/>
        </w:rPr>
        <w:t xml:space="preserve"> </w:t>
      </w:r>
      <w:proofErr w:type="spellStart"/>
      <w:r w:rsidRPr="007C6541">
        <w:rPr>
          <w:rFonts w:ascii="Verdana" w:eastAsia="Times New Roman" w:hAnsi="Verdana" w:cs="Times New Roman"/>
          <w:b/>
          <w:bCs/>
          <w:color w:val="000000"/>
          <w:sz w:val="18"/>
          <w:szCs w:val="18"/>
          <w:lang w:eastAsia="ru-RU"/>
        </w:rPr>
        <w:t>Layout</w:t>
      </w:r>
      <w:proofErr w:type="spellEnd"/>
      <w:r w:rsidRPr="007C6541">
        <w:rPr>
          <w:rFonts w:ascii="Verdana" w:eastAsia="Times New Roman" w:hAnsi="Verdana" w:cs="Times New Roman"/>
          <w:color w:val="000000"/>
          <w:sz w:val="18"/>
          <w:szCs w:val="18"/>
          <w:lang w:eastAsia="ru-RU"/>
        </w:rPr>
        <w:t xml:space="preserve">) </w:t>
      </w:r>
      <w:proofErr w:type="gramStart"/>
      <w:r w:rsidRPr="007C6541">
        <w:rPr>
          <w:rFonts w:ascii="Verdana" w:eastAsia="Times New Roman" w:hAnsi="Verdana" w:cs="Times New Roman"/>
          <w:color w:val="000000"/>
          <w:sz w:val="18"/>
          <w:szCs w:val="18"/>
          <w:lang w:eastAsia="ru-RU"/>
        </w:rPr>
        <w:t>показывает</w:t>
      </w:r>
      <w:proofErr w:type="gramEnd"/>
      <w:r w:rsidRPr="007C6541">
        <w:rPr>
          <w:rFonts w:ascii="Verdana" w:eastAsia="Times New Roman" w:hAnsi="Verdana" w:cs="Times New Roman"/>
          <w:color w:val="000000"/>
          <w:sz w:val="18"/>
          <w:szCs w:val="18"/>
          <w:lang w:eastAsia="ru-RU"/>
        </w:rPr>
        <w:t xml:space="preserve"> как будет выглядеть текущая форма на экране в режиме выполнения (см. Рис. 1)</w:t>
      </w:r>
      <w:r w:rsidRPr="007C6541">
        <w:rPr>
          <w:rFonts w:ascii="Verdana" w:eastAsia="Times New Roman" w:hAnsi="Verdana" w:cs="Times New Roman"/>
          <w:color w:val="000000"/>
          <w:sz w:val="18"/>
          <w:szCs w:val="18"/>
          <w:lang w:eastAsia="ru-RU"/>
        </w:rPr>
        <w:br/>
      </w:r>
      <w:r>
        <w:rPr>
          <w:rFonts w:ascii="Verdana" w:eastAsia="Times New Roman" w:hAnsi="Verdana" w:cs="Times New Roman"/>
          <w:noProof/>
          <w:color w:val="000000"/>
          <w:sz w:val="18"/>
          <w:szCs w:val="18"/>
          <w:lang w:eastAsia="ru-RU"/>
        </w:rPr>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4286250" cy="2819400"/>
            <wp:effectExtent l="0" t="0" r="0" b="0"/>
            <wp:wrapSquare wrapText="bothSides"/>
            <wp:docPr id="1" name="Рисунок 1" descr="Окно программы Visual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кно программы Visual Bas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Рис. 1: Окно программы </w:t>
      </w:r>
      <w:proofErr w:type="spellStart"/>
      <w:r w:rsidRPr="007C6541">
        <w:rPr>
          <w:rFonts w:ascii="Verdana" w:eastAsia="Times New Roman" w:hAnsi="Verdana" w:cs="Times New Roman"/>
          <w:b/>
          <w:bCs/>
          <w:color w:val="000000"/>
          <w:sz w:val="18"/>
          <w:szCs w:val="18"/>
          <w:lang w:eastAsia="ru-RU"/>
        </w:rPr>
        <w:t>Visual</w:t>
      </w:r>
      <w:proofErr w:type="spellEnd"/>
      <w:r w:rsidRPr="007C6541">
        <w:rPr>
          <w:rFonts w:ascii="Verdana" w:eastAsia="Times New Roman" w:hAnsi="Verdana" w:cs="Times New Roman"/>
          <w:b/>
          <w:bCs/>
          <w:color w:val="000000"/>
          <w:sz w:val="18"/>
          <w:szCs w:val="18"/>
          <w:lang w:eastAsia="ru-RU"/>
        </w:rPr>
        <w:t xml:space="preserve"> </w:t>
      </w:r>
      <w:proofErr w:type="spellStart"/>
      <w:r w:rsidRPr="007C6541">
        <w:rPr>
          <w:rFonts w:ascii="Verdana" w:eastAsia="Times New Roman" w:hAnsi="Verdana" w:cs="Times New Roman"/>
          <w:b/>
          <w:bCs/>
          <w:color w:val="000000"/>
          <w:sz w:val="18"/>
          <w:szCs w:val="18"/>
          <w:lang w:eastAsia="ru-RU"/>
        </w:rPr>
        <w:t>Basic</w:t>
      </w:r>
      <w:proofErr w:type="spellEnd"/>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color w:val="000000"/>
          <w:sz w:val="18"/>
          <w:szCs w:val="18"/>
          <w:lang w:eastAsia="ru-RU"/>
        </w:rPr>
        <w:t xml:space="preserve">Окна перемещаются по экрану за полосу заголовка. Любое из окон можно убрать с экрана и вернуть их обратно с помощью команд </w:t>
      </w:r>
      <w:proofErr w:type="spellStart"/>
      <w:r w:rsidRPr="007C6541">
        <w:rPr>
          <w:rFonts w:ascii="Verdana" w:eastAsia="Times New Roman" w:hAnsi="Verdana" w:cs="Times New Roman"/>
          <w:color w:val="000000"/>
          <w:sz w:val="18"/>
          <w:szCs w:val="18"/>
          <w:lang w:eastAsia="ru-RU"/>
        </w:rPr>
        <w:t>меню</w:t>
      </w:r>
      <w:r w:rsidRPr="007C6541">
        <w:rPr>
          <w:rFonts w:ascii="Verdana" w:eastAsia="Times New Roman" w:hAnsi="Verdana" w:cs="Times New Roman"/>
          <w:b/>
          <w:bCs/>
          <w:color w:val="000000"/>
          <w:sz w:val="18"/>
          <w:szCs w:val="18"/>
          <w:lang w:eastAsia="ru-RU"/>
        </w:rPr>
        <w:t>View</w:t>
      </w:r>
      <w:proofErr w:type="spellEnd"/>
      <w:r w:rsidRPr="007C6541">
        <w:rPr>
          <w:rFonts w:ascii="Verdana" w:eastAsia="Times New Roman" w:hAnsi="Verdana" w:cs="Times New Roman"/>
          <w:b/>
          <w:bCs/>
          <w:color w:val="000000"/>
          <w:sz w:val="18"/>
          <w:szCs w:val="18"/>
          <w:lang w:eastAsia="ru-RU"/>
        </w:rPr>
        <w:t> </w:t>
      </w:r>
      <w:r w:rsidRPr="007C6541">
        <w:rPr>
          <w:rFonts w:ascii="Verdana" w:eastAsia="Times New Roman" w:hAnsi="Verdana" w:cs="Times New Roman"/>
          <w:color w:val="000000"/>
          <w:sz w:val="18"/>
          <w:szCs w:val="18"/>
          <w:lang w:eastAsia="ru-RU"/>
        </w:rPr>
        <w:t>или кнопок на панели инструментов.</w:t>
      </w:r>
      <w:r w:rsidRPr="007C6541">
        <w:rPr>
          <w:rFonts w:ascii="Verdana" w:eastAsia="Times New Roman" w:hAnsi="Verdana" w:cs="Times New Roman"/>
          <w:color w:val="000000"/>
          <w:sz w:val="18"/>
          <w:szCs w:val="18"/>
          <w:lang w:eastAsia="ru-RU"/>
        </w:rPr>
        <w:br/>
        <w:t xml:space="preserve">Строка меню </w:t>
      </w:r>
      <w:proofErr w:type="spellStart"/>
      <w:r w:rsidRPr="007C6541">
        <w:rPr>
          <w:rFonts w:ascii="Verdana" w:eastAsia="Times New Roman" w:hAnsi="Verdana" w:cs="Times New Roman"/>
          <w:color w:val="000000"/>
          <w:sz w:val="18"/>
          <w:szCs w:val="18"/>
          <w:lang w:eastAsia="ru-RU"/>
        </w:rPr>
        <w:t>Visual</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Basic</w:t>
      </w:r>
      <w:proofErr w:type="spellEnd"/>
      <w:r w:rsidRPr="007C6541">
        <w:rPr>
          <w:rFonts w:ascii="Verdana" w:eastAsia="Times New Roman" w:hAnsi="Verdana" w:cs="Times New Roman"/>
          <w:color w:val="000000"/>
          <w:sz w:val="18"/>
          <w:szCs w:val="18"/>
          <w:lang w:eastAsia="ru-RU"/>
        </w:rPr>
        <w:t xml:space="preserve"> содержит стандартные заголовки меню: </w:t>
      </w:r>
      <w:r w:rsidRPr="007C6541">
        <w:rPr>
          <w:rFonts w:ascii="Verdana" w:eastAsia="Times New Roman" w:hAnsi="Verdana" w:cs="Times New Roman"/>
          <w:b/>
          <w:bCs/>
          <w:color w:val="000000"/>
          <w:sz w:val="18"/>
          <w:szCs w:val="18"/>
          <w:lang w:eastAsia="ru-RU"/>
        </w:rPr>
        <w:t>File</w:t>
      </w:r>
      <w:r w:rsidRPr="007C6541">
        <w:rPr>
          <w:rFonts w:ascii="Verdana" w:eastAsia="Times New Roman" w:hAnsi="Verdana" w:cs="Times New Roman"/>
          <w:color w:val="000000"/>
          <w:sz w:val="18"/>
          <w:szCs w:val="18"/>
          <w:lang w:eastAsia="ru-RU"/>
        </w:rPr>
        <w:t>(Файл), </w:t>
      </w:r>
      <w:r w:rsidRPr="007C6541">
        <w:rPr>
          <w:rFonts w:ascii="Verdana" w:eastAsia="Times New Roman" w:hAnsi="Verdana" w:cs="Times New Roman"/>
          <w:b/>
          <w:bCs/>
          <w:color w:val="000000"/>
          <w:sz w:val="18"/>
          <w:szCs w:val="18"/>
          <w:lang w:eastAsia="ru-RU"/>
        </w:rPr>
        <w:t>Edit</w:t>
      </w:r>
      <w:r w:rsidRPr="007C6541">
        <w:rPr>
          <w:rFonts w:ascii="Verdana" w:eastAsia="Times New Roman" w:hAnsi="Verdana" w:cs="Times New Roman"/>
          <w:color w:val="000000"/>
          <w:sz w:val="18"/>
          <w:szCs w:val="18"/>
          <w:lang w:eastAsia="ru-RU"/>
        </w:rPr>
        <w:t> (Правка), </w:t>
      </w:r>
      <w:r w:rsidRPr="007C6541">
        <w:rPr>
          <w:rFonts w:ascii="Verdana" w:eastAsia="Times New Roman" w:hAnsi="Verdana" w:cs="Times New Roman"/>
          <w:b/>
          <w:bCs/>
          <w:color w:val="000000"/>
          <w:sz w:val="18"/>
          <w:szCs w:val="18"/>
          <w:lang w:eastAsia="ru-RU"/>
        </w:rPr>
        <w:t>View</w:t>
      </w:r>
      <w:r w:rsidRPr="007C6541">
        <w:rPr>
          <w:rFonts w:ascii="Verdana" w:eastAsia="Times New Roman" w:hAnsi="Verdana" w:cs="Times New Roman"/>
          <w:color w:val="000000"/>
          <w:sz w:val="18"/>
          <w:szCs w:val="18"/>
          <w:lang w:eastAsia="ru-RU"/>
        </w:rPr>
        <w:t> (Вид), </w:t>
      </w:r>
      <w:r w:rsidRPr="007C6541">
        <w:rPr>
          <w:rFonts w:ascii="Verdana" w:eastAsia="Times New Roman" w:hAnsi="Verdana" w:cs="Times New Roman"/>
          <w:b/>
          <w:bCs/>
          <w:color w:val="000000"/>
          <w:sz w:val="18"/>
          <w:szCs w:val="18"/>
          <w:lang w:eastAsia="ru-RU"/>
        </w:rPr>
        <w:t>Window</w:t>
      </w:r>
      <w:r w:rsidRPr="007C6541">
        <w:rPr>
          <w:rFonts w:ascii="Verdana" w:eastAsia="Times New Roman" w:hAnsi="Verdana" w:cs="Times New Roman"/>
          <w:color w:val="000000"/>
          <w:sz w:val="18"/>
          <w:szCs w:val="18"/>
          <w:lang w:eastAsia="ru-RU"/>
        </w:rPr>
        <w:t> (Окно), </w:t>
      </w:r>
      <w:r w:rsidRPr="007C6541">
        <w:rPr>
          <w:rFonts w:ascii="Verdana" w:eastAsia="Times New Roman" w:hAnsi="Verdana" w:cs="Times New Roman"/>
          <w:b/>
          <w:bCs/>
          <w:color w:val="000000"/>
          <w:sz w:val="18"/>
          <w:szCs w:val="18"/>
          <w:lang w:eastAsia="ru-RU"/>
        </w:rPr>
        <w:t>Help</w:t>
      </w:r>
      <w:r w:rsidRPr="007C6541">
        <w:rPr>
          <w:rFonts w:ascii="Verdana" w:eastAsia="Times New Roman" w:hAnsi="Verdana" w:cs="Times New Roman"/>
          <w:color w:val="000000"/>
          <w:sz w:val="18"/>
          <w:szCs w:val="18"/>
          <w:lang w:eastAsia="ru-RU"/>
        </w:rPr>
        <w:t xml:space="preserve"> (Справка). </w:t>
      </w:r>
      <w:r w:rsidRPr="007C6541">
        <w:rPr>
          <w:rFonts w:ascii="Verdana" w:eastAsia="Times New Roman" w:hAnsi="Verdana" w:cs="Times New Roman"/>
          <w:color w:val="000000"/>
          <w:sz w:val="18"/>
          <w:szCs w:val="18"/>
          <w:lang w:eastAsia="ru-RU"/>
        </w:rPr>
        <w:lastRenderedPageBreak/>
        <w:t>Кроме того, имеются меню, обеспечивающие доступ к функциям программирования, например </w:t>
      </w:r>
      <w:proofErr w:type="spellStart"/>
      <w:r w:rsidRPr="007C6541">
        <w:rPr>
          <w:rFonts w:ascii="Verdana" w:eastAsia="Times New Roman" w:hAnsi="Verdana" w:cs="Times New Roman"/>
          <w:b/>
          <w:bCs/>
          <w:color w:val="000000"/>
          <w:sz w:val="18"/>
          <w:szCs w:val="18"/>
          <w:lang w:eastAsia="ru-RU"/>
        </w:rPr>
        <w:t>Project</w:t>
      </w:r>
      <w:proofErr w:type="spellEnd"/>
      <w:r w:rsidRPr="007C6541">
        <w:rPr>
          <w:rFonts w:ascii="Verdana" w:eastAsia="Times New Roman" w:hAnsi="Verdana" w:cs="Times New Roman"/>
          <w:color w:val="000000"/>
          <w:sz w:val="18"/>
          <w:szCs w:val="18"/>
          <w:lang w:eastAsia="ru-RU"/>
        </w:rPr>
        <w:t> (Проект), </w:t>
      </w:r>
      <w:proofErr w:type="spellStart"/>
      <w:r w:rsidRPr="007C6541">
        <w:rPr>
          <w:rFonts w:ascii="Verdana" w:eastAsia="Times New Roman" w:hAnsi="Verdana" w:cs="Times New Roman"/>
          <w:b/>
          <w:bCs/>
          <w:color w:val="000000"/>
          <w:sz w:val="18"/>
          <w:szCs w:val="18"/>
          <w:lang w:eastAsia="ru-RU"/>
        </w:rPr>
        <w:t>Tools</w:t>
      </w:r>
      <w:proofErr w:type="spellEnd"/>
      <w:r w:rsidRPr="007C6541">
        <w:rPr>
          <w:rFonts w:ascii="Verdana" w:eastAsia="Times New Roman" w:hAnsi="Verdana" w:cs="Times New Roman"/>
          <w:color w:val="000000"/>
          <w:sz w:val="18"/>
          <w:szCs w:val="18"/>
          <w:lang w:eastAsia="ru-RU"/>
        </w:rPr>
        <w:t> (Инструменты).</w:t>
      </w:r>
    </w:p>
    <w:p w:rsidR="007C6541" w:rsidRPr="007C6541" w:rsidRDefault="007C6541" w:rsidP="00251810">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 xml:space="preserve">Команды меню </w:t>
      </w:r>
      <w:proofErr w:type="spellStart"/>
      <w:r w:rsidRPr="007C6541">
        <w:rPr>
          <w:rFonts w:ascii="Verdana" w:eastAsia="Times New Roman" w:hAnsi="Verdana" w:cs="Times New Roman"/>
          <w:b/>
          <w:bCs/>
          <w:color w:val="000000"/>
          <w:sz w:val="18"/>
          <w:szCs w:val="18"/>
          <w:lang w:eastAsia="ru-RU"/>
        </w:rPr>
        <w:t>File</w:t>
      </w:r>
      <w:proofErr w:type="spellEnd"/>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New</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Project</w:t>
      </w:r>
      <w:proofErr w:type="spellEnd"/>
      <w:r w:rsidRPr="007C6541">
        <w:rPr>
          <w:rFonts w:ascii="Verdana" w:eastAsia="Times New Roman" w:hAnsi="Verdana" w:cs="Times New Roman"/>
          <w:color w:val="000000"/>
          <w:sz w:val="18"/>
          <w:szCs w:val="18"/>
          <w:lang w:eastAsia="ru-RU"/>
        </w:rPr>
        <w:t xml:space="preserve"> - создать новый проект.</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Open</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Project</w:t>
      </w:r>
      <w:proofErr w:type="spellEnd"/>
      <w:r w:rsidRPr="007C6541">
        <w:rPr>
          <w:rFonts w:ascii="Verdana" w:eastAsia="Times New Roman" w:hAnsi="Verdana" w:cs="Times New Roman"/>
          <w:color w:val="000000"/>
          <w:sz w:val="18"/>
          <w:szCs w:val="18"/>
          <w:lang w:eastAsia="ru-RU"/>
        </w:rPr>
        <w:t xml:space="preserve"> - открыть существующий проект.</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Riove</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Project</w:t>
      </w:r>
      <w:proofErr w:type="spellEnd"/>
      <w:r w:rsidRPr="007C6541">
        <w:rPr>
          <w:rFonts w:ascii="Verdana" w:eastAsia="Times New Roman" w:hAnsi="Verdana" w:cs="Times New Roman"/>
          <w:color w:val="000000"/>
          <w:sz w:val="18"/>
          <w:szCs w:val="18"/>
          <w:lang w:eastAsia="ru-RU"/>
        </w:rPr>
        <w:t xml:space="preserve"> - закрыть текущий проект.</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Save</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Project</w:t>
      </w:r>
      <w:proofErr w:type="spellEnd"/>
      <w:r w:rsidRPr="007C6541">
        <w:rPr>
          <w:rFonts w:ascii="Verdana" w:eastAsia="Times New Roman" w:hAnsi="Verdana" w:cs="Times New Roman"/>
          <w:color w:val="000000"/>
          <w:sz w:val="18"/>
          <w:szCs w:val="18"/>
          <w:lang w:eastAsia="ru-RU"/>
        </w:rPr>
        <w:t xml:space="preserve"> - сохранить проект.</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Save</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Project</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As</w:t>
      </w:r>
      <w:proofErr w:type="spellEnd"/>
      <w:r w:rsidRPr="007C6541">
        <w:rPr>
          <w:rFonts w:ascii="Verdana" w:eastAsia="Times New Roman" w:hAnsi="Verdana" w:cs="Times New Roman"/>
          <w:color w:val="000000"/>
          <w:sz w:val="18"/>
          <w:szCs w:val="18"/>
          <w:lang w:eastAsia="ru-RU"/>
        </w:rPr>
        <w:t xml:space="preserve"> - сохранить проект под новым именем.</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Make</w:t>
      </w:r>
      <w:proofErr w:type="spellEnd"/>
      <w:r w:rsidRPr="007C6541">
        <w:rPr>
          <w:rFonts w:ascii="Verdana" w:eastAsia="Times New Roman" w:hAnsi="Verdana" w:cs="Times New Roman"/>
          <w:color w:val="000000"/>
          <w:sz w:val="18"/>
          <w:szCs w:val="18"/>
          <w:lang w:eastAsia="ru-RU"/>
        </w:rPr>
        <w:t xml:space="preserve"> &lt;имя проекта&gt;.</w:t>
      </w:r>
      <w:proofErr w:type="spellStart"/>
      <w:r w:rsidRPr="007C6541">
        <w:rPr>
          <w:rFonts w:ascii="Verdana" w:eastAsia="Times New Roman" w:hAnsi="Verdana" w:cs="Times New Roman"/>
          <w:color w:val="000000"/>
          <w:sz w:val="18"/>
          <w:szCs w:val="18"/>
          <w:lang w:eastAsia="ru-RU"/>
        </w:rPr>
        <w:t>exe</w:t>
      </w:r>
      <w:proofErr w:type="spellEnd"/>
      <w:r w:rsidRPr="007C6541">
        <w:rPr>
          <w:rFonts w:ascii="Verdana" w:eastAsia="Times New Roman" w:hAnsi="Verdana" w:cs="Times New Roman"/>
          <w:color w:val="000000"/>
          <w:sz w:val="18"/>
          <w:szCs w:val="18"/>
          <w:lang w:eastAsia="ru-RU"/>
        </w:rPr>
        <w:t xml:space="preserve"> - создать исполняемый файл текущего проекта.</w:t>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b/>
          <w:bCs/>
          <w:color w:val="000000"/>
          <w:sz w:val="18"/>
          <w:szCs w:val="18"/>
          <w:lang w:eastAsia="ru-RU"/>
        </w:rPr>
        <w:t>Команды меню </w:t>
      </w:r>
      <w:proofErr w:type="spellStart"/>
      <w:r w:rsidRPr="007C6541">
        <w:rPr>
          <w:rFonts w:ascii="Verdana" w:eastAsia="Times New Roman" w:hAnsi="Verdana" w:cs="Times New Roman"/>
          <w:b/>
          <w:bCs/>
          <w:color w:val="000000"/>
          <w:sz w:val="18"/>
          <w:szCs w:val="18"/>
          <w:lang w:eastAsia="ru-RU"/>
        </w:rPr>
        <w:t>Edit</w:t>
      </w:r>
      <w:proofErr w:type="spellEnd"/>
      <w:r w:rsidRPr="007C6541">
        <w:rPr>
          <w:rFonts w:ascii="Verdana" w:eastAsia="Times New Roman" w:hAnsi="Verdana" w:cs="Times New Roman"/>
          <w:b/>
          <w:bCs/>
          <w:color w:val="000000"/>
          <w:sz w:val="18"/>
          <w:szCs w:val="18"/>
          <w:lang w:eastAsia="ru-RU"/>
        </w:rPr>
        <w:t xml:space="preserve"> (редактирование текста и формы)</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Undo</w:t>
      </w:r>
      <w:proofErr w:type="spellEnd"/>
      <w:r w:rsidRPr="007C6541">
        <w:rPr>
          <w:rFonts w:ascii="Verdana" w:eastAsia="Times New Roman" w:hAnsi="Verdana" w:cs="Times New Roman"/>
          <w:color w:val="000000"/>
          <w:sz w:val="18"/>
          <w:szCs w:val="18"/>
          <w:lang w:eastAsia="ru-RU"/>
        </w:rPr>
        <w:t xml:space="preserve"> (Откат) - отменить последнюю операцию.</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Cut</w:t>
      </w:r>
      <w:proofErr w:type="spellEnd"/>
      <w:r w:rsidRPr="007C6541">
        <w:rPr>
          <w:rFonts w:ascii="Verdana" w:eastAsia="Times New Roman" w:hAnsi="Verdana" w:cs="Times New Roman"/>
          <w:color w:val="000000"/>
          <w:sz w:val="18"/>
          <w:szCs w:val="18"/>
          <w:lang w:eastAsia="ru-RU"/>
        </w:rPr>
        <w:t xml:space="preserve"> (Вырезать) - удалить выделенную область, скопировав ее в буфер обмена.</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Copy</w:t>
      </w:r>
      <w:proofErr w:type="spellEnd"/>
      <w:r w:rsidRPr="007C6541">
        <w:rPr>
          <w:rFonts w:ascii="Verdana" w:eastAsia="Times New Roman" w:hAnsi="Verdana" w:cs="Times New Roman"/>
          <w:color w:val="000000"/>
          <w:sz w:val="18"/>
          <w:szCs w:val="18"/>
          <w:lang w:eastAsia="ru-RU"/>
        </w:rPr>
        <w:t xml:space="preserve"> (Копировать) - копировать выделенную область в буфер обмена.</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Paste</w:t>
      </w:r>
      <w:proofErr w:type="spellEnd"/>
      <w:r w:rsidRPr="007C6541">
        <w:rPr>
          <w:rFonts w:ascii="Verdana" w:eastAsia="Times New Roman" w:hAnsi="Verdana" w:cs="Times New Roman"/>
          <w:color w:val="000000"/>
          <w:sz w:val="18"/>
          <w:szCs w:val="18"/>
          <w:lang w:eastAsia="ru-RU"/>
        </w:rPr>
        <w:t xml:space="preserve"> (Вставить) - вставить содержимое буфера обмена.</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Delete</w:t>
      </w:r>
      <w:proofErr w:type="spellEnd"/>
      <w:r w:rsidRPr="007C6541">
        <w:rPr>
          <w:rFonts w:ascii="Verdana" w:eastAsia="Times New Roman" w:hAnsi="Verdana" w:cs="Times New Roman"/>
          <w:color w:val="000000"/>
          <w:sz w:val="18"/>
          <w:szCs w:val="18"/>
          <w:lang w:eastAsia="ru-RU"/>
        </w:rPr>
        <w:t xml:space="preserve"> (Удалить) - удалить выделенную область или текущий элемент.</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Select</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All</w:t>
      </w:r>
      <w:proofErr w:type="spellEnd"/>
      <w:r w:rsidRPr="007C6541">
        <w:rPr>
          <w:rFonts w:ascii="Verdana" w:eastAsia="Times New Roman" w:hAnsi="Verdana" w:cs="Times New Roman"/>
          <w:color w:val="000000"/>
          <w:sz w:val="18"/>
          <w:szCs w:val="18"/>
          <w:lang w:eastAsia="ru-RU"/>
        </w:rPr>
        <w:t xml:space="preserve"> (Выделить все) - выделить все содержимое текущего окна.</w:t>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color w:val="000000"/>
          <w:sz w:val="18"/>
          <w:szCs w:val="18"/>
          <w:lang w:eastAsia="ru-RU"/>
        </w:rPr>
        <w:br/>
      </w:r>
      <w:r w:rsidRPr="007C6541">
        <w:rPr>
          <w:rFonts w:ascii="Verdana" w:eastAsia="Times New Roman" w:hAnsi="Verdana" w:cs="Times New Roman"/>
          <w:b/>
          <w:bCs/>
          <w:color w:val="000000"/>
          <w:sz w:val="18"/>
          <w:szCs w:val="18"/>
          <w:lang w:eastAsia="ru-RU"/>
        </w:rPr>
        <w:t>Команды меню </w:t>
      </w:r>
      <w:proofErr w:type="spellStart"/>
      <w:r w:rsidRPr="007C6541">
        <w:rPr>
          <w:rFonts w:ascii="Verdana" w:eastAsia="Times New Roman" w:hAnsi="Verdana" w:cs="Times New Roman"/>
          <w:b/>
          <w:bCs/>
          <w:color w:val="000000"/>
          <w:sz w:val="18"/>
          <w:szCs w:val="18"/>
          <w:lang w:eastAsia="ru-RU"/>
        </w:rPr>
        <w:t>View</w:t>
      </w:r>
      <w:proofErr w:type="spellEnd"/>
      <w:r w:rsidRPr="007C6541">
        <w:rPr>
          <w:rFonts w:ascii="Verdana" w:eastAsia="Times New Roman" w:hAnsi="Verdana" w:cs="Times New Roman"/>
          <w:b/>
          <w:bCs/>
          <w:color w:val="000000"/>
          <w:sz w:val="18"/>
          <w:szCs w:val="18"/>
          <w:lang w:eastAsia="ru-RU"/>
        </w:rPr>
        <w:t> </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Code</w:t>
      </w:r>
      <w:proofErr w:type="spellEnd"/>
      <w:r w:rsidRPr="007C6541">
        <w:rPr>
          <w:rFonts w:ascii="Verdana" w:eastAsia="Times New Roman" w:hAnsi="Verdana" w:cs="Times New Roman"/>
          <w:color w:val="000000"/>
          <w:sz w:val="18"/>
          <w:szCs w:val="18"/>
          <w:lang w:eastAsia="ru-RU"/>
        </w:rPr>
        <w:t xml:space="preserve"> - открыть окно кода, относящегося к текущей форме или модулю.</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Object</w:t>
      </w:r>
      <w:proofErr w:type="spellEnd"/>
      <w:r w:rsidRPr="007C6541">
        <w:rPr>
          <w:rFonts w:ascii="Verdana" w:eastAsia="Times New Roman" w:hAnsi="Verdana" w:cs="Times New Roman"/>
          <w:color w:val="000000"/>
          <w:sz w:val="18"/>
          <w:szCs w:val="18"/>
          <w:lang w:eastAsia="ru-RU"/>
        </w:rPr>
        <w:t xml:space="preserve"> - открыть окно текущей формы.</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Project</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Explorer</w:t>
      </w:r>
      <w:proofErr w:type="spellEnd"/>
      <w:r w:rsidRPr="007C6541">
        <w:rPr>
          <w:rFonts w:ascii="Verdana" w:eastAsia="Times New Roman" w:hAnsi="Verdana" w:cs="Times New Roman"/>
          <w:color w:val="000000"/>
          <w:sz w:val="18"/>
          <w:szCs w:val="18"/>
          <w:lang w:eastAsia="ru-RU"/>
        </w:rPr>
        <w:t xml:space="preserve"> - открыть окно проводника проекта.</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Properties</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Window</w:t>
      </w:r>
      <w:proofErr w:type="spellEnd"/>
      <w:r w:rsidRPr="007C6541">
        <w:rPr>
          <w:rFonts w:ascii="Verdana" w:eastAsia="Times New Roman" w:hAnsi="Verdana" w:cs="Times New Roman"/>
          <w:color w:val="000000"/>
          <w:sz w:val="18"/>
          <w:szCs w:val="18"/>
          <w:lang w:eastAsia="ru-RU"/>
        </w:rPr>
        <w:t xml:space="preserve"> - открыть окно свойств.</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Form</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Layout</w:t>
      </w:r>
      <w:proofErr w:type="spellEnd"/>
      <w:r w:rsidRPr="007C6541">
        <w:rPr>
          <w:rFonts w:ascii="Verdana" w:eastAsia="Times New Roman" w:hAnsi="Verdana" w:cs="Times New Roman"/>
          <w:color w:val="000000"/>
          <w:sz w:val="18"/>
          <w:szCs w:val="18"/>
          <w:lang w:eastAsia="ru-RU"/>
        </w:rPr>
        <w:t xml:space="preserve"> </w:t>
      </w:r>
      <w:proofErr w:type="spellStart"/>
      <w:r w:rsidRPr="007C6541">
        <w:rPr>
          <w:rFonts w:ascii="Verdana" w:eastAsia="Times New Roman" w:hAnsi="Verdana" w:cs="Times New Roman"/>
          <w:color w:val="000000"/>
          <w:sz w:val="18"/>
          <w:szCs w:val="18"/>
          <w:lang w:eastAsia="ru-RU"/>
        </w:rPr>
        <w:t>Window</w:t>
      </w:r>
      <w:proofErr w:type="spellEnd"/>
      <w:r w:rsidRPr="007C6541">
        <w:rPr>
          <w:rFonts w:ascii="Verdana" w:eastAsia="Times New Roman" w:hAnsi="Verdana" w:cs="Times New Roman"/>
          <w:color w:val="000000"/>
          <w:sz w:val="18"/>
          <w:szCs w:val="18"/>
          <w:lang w:eastAsia="ru-RU"/>
        </w:rPr>
        <w:t xml:space="preserve"> - открыть окно макета формы.</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ToolBox</w:t>
      </w:r>
      <w:proofErr w:type="spellEnd"/>
      <w:r w:rsidRPr="007C6541">
        <w:rPr>
          <w:rFonts w:ascii="Verdana" w:eastAsia="Times New Roman" w:hAnsi="Verdana" w:cs="Times New Roman"/>
          <w:color w:val="000000"/>
          <w:sz w:val="18"/>
          <w:szCs w:val="18"/>
          <w:lang w:eastAsia="ru-RU"/>
        </w:rPr>
        <w:t xml:space="preserve"> - открыт окно коллекции инструментов.</w:t>
      </w:r>
      <w:r w:rsidRPr="007C6541">
        <w:rPr>
          <w:rFonts w:ascii="Verdana" w:eastAsia="Times New Roman" w:hAnsi="Verdana" w:cs="Times New Roman"/>
          <w:color w:val="000000"/>
          <w:sz w:val="18"/>
          <w:szCs w:val="18"/>
          <w:lang w:eastAsia="ru-RU"/>
        </w:rPr>
        <w:br/>
      </w:r>
      <w:proofErr w:type="spellStart"/>
      <w:r w:rsidRPr="007C6541">
        <w:rPr>
          <w:rFonts w:ascii="Verdana" w:eastAsia="Times New Roman" w:hAnsi="Verdana" w:cs="Times New Roman"/>
          <w:color w:val="000000"/>
          <w:sz w:val="18"/>
          <w:szCs w:val="18"/>
          <w:lang w:eastAsia="ru-RU"/>
        </w:rPr>
        <w:t>ColorPalette</w:t>
      </w:r>
      <w:proofErr w:type="spellEnd"/>
      <w:r w:rsidRPr="007C6541">
        <w:rPr>
          <w:rFonts w:ascii="Verdana" w:eastAsia="Times New Roman" w:hAnsi="Verdana" w:cs="Times New Roman"/>
          <w:color w:val="000000"/>
          <w:sz w:val="18"/>
          <w:szCs w:val="18"/>
          <w:lang w:eastAsia="ru-RU"/>
        </w:rPr>
        <w:t xml:space="preserve"> - открыть окно, позволяющее выбрать цвет текущего элемента или формы.</w:t>
      </w:r>
    </w:p>
    <w:p w:rsidR="007C6541" w:rsidRPr="007C6541" w:rsidRDefault="007C6541" w:rsidP="007C6541">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ru-RU"/>
        </w:rPr>
      </w:pPr>
      <w:r w:rsidRPr="007C6541">
        <w:rPr>
          <w:rFonts w:ascii="Verdana" w:eastAsia="Times New Roman" w:hAnsi="Verdana" w:cs="Times New Roman"/>
          <w:b/>
          <w:bCs/>
          <w:color w:val="000000"/>
          <w:sz w:val="18"/>
          <w:szCs w:val="18"/>
          <w:lang w:eastAsia="ru-RU"/>
        </w:rPr>
        <w:t>2. Домашнее задание: </w:t>
      </w:r>
      <w:r w:rsidRPr="007C6541">
        <w:rPr>
          <w:rFonts w:ascii="Verdana" w:eastAsia="Times New Roman" w:hAnsi="Verdana" w:cs="Times New Roman"/>
          <w:color w:val="000000"/>
          <w:sz w:val="18"/>
          <w:szCs w:val="18"/>
          <w:lang w:eastAsia="ru-RU"/>
        </w:rPr>
        <w:t>п.4.1,4.3,4.4 - читать</w:t>
      </w:r>
    </w:p>
    <w:p w:rsidR="00532411" w:rsidRDefault="00532411" w:rsidP="007C6541">
      <w:pPr>
        <w:jc w:val="both"/>
      </w:pPr>
    </w:p>
    <w:sectPr w:rsidR="00532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05DC"/>
    <w:multiLevelType w:val="multilevel"/>
    <w:tmpl w:val="E70E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7631"/>
    <w:multiLevelType w:val="multilevel"/>
    <w:tmpl w:val="F2E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31FF0"/>
    <w:multiLevelType w:val="multilevel"/>
    <w:tmpl w:val="C6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07700"/>
    <w:multiLevelType w:val="multilevel"/>
    <w:tmpl w:val="1B8E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B379C"/>
    <w:multiLevelType w:val="multilevel"/>
    <w:tmpl w:val="22BC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7146E"/>
    <w:multiLevelType w:val="multilevel"/>
    <w:tmpl w:val="E27E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E7072"/>
    <w:multiLevelType w:val="multilevel"/>
    <w:tmpl w:val="471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EB2485"/>
    <w:multiLevelType w:val="multilevel"/>
    <w:tmpl w:val="61C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C044F"/>
    <w:multiLevelType w:val="multilevel"/>
    <w:tmpl w:val="E5EC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C410D"/>
    <w:multiLevelType w:val="multilevel"/>
    <w:tmpl w:val="9E7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41"/>
    <w:rsid w:val="00197CD0"/>
    <w:rsid w:val="00251810"/>
    <w:rsid w:val="002E2A06"/>
    <w:rsid w:val="00532411"/>
    <w:rsid w:val="007C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D612E-6478-4622-B333-F01FC9BD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6541"/>
  </w:style>
  <w:style w:type="paragraph" w:styleId="a3">
    <w:name w:val="Normal (Web)"/>
    <w:basedOn w:val="a"/>
    <w:uiPriority w:val="99"/>
    <w:unhideWhenUsed/>
    <w:rsid w:val="007C65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36285">
      <w:bodyDiv w:val="1"/>
      <w:marLeft w:val="0"/>
      <w:marRight w:val="0"/>
      <w:marTop w:val="0"/>
      <w:marBottom w:val="0"/>
      <w:divBdr>
        <w:top w:val="none" w:sz="0" w:space="0" w:color="auto"/>
        <w:left w:val="none" w:sz="0" w:space="0" w:color="auto"/>
        <w:bottom w:val="none" w:sz="0" w:space="0" w:color="auto"/>
        <w:right w:val="none" w:sz="0" w:space="0" w:color="auto"/>
      </w:divBdr>
      <w:divsChild>
        <w:div w:id="741372268">
          <w:marLeft w:val="0"/>
          <w:marRight w:val="0"/>
          <w:marTop w:val="0"/>
          <w:marBottom w:val="0"/>
          <w:divBdr>
            <w:top w:val="none" w:sz="0" w:space="0" w:color="auto"/>
            <w:left w:val="none" w:sz="0" w:space="0" w:color="auto"/>
            <w:bottom w:val="none" w:sz="0" w:space="0" w:color="auto"/>
            <w:right w:val="none" w:sz="0" w:space="0" w:color="auto"/>
          </w:divBdr>
        </w:div>
        <w:div w:id="1870219116">
          <w:marLeft w:val="0"/>
          <w:marRight w:val="0"/>
          <w:marTop w:val="0"/>
          <w:marBottom w:val="0"/>
          <w:divBdr>
            <w:top w:val="none" w:sz="0" w:space="0" w:color="auto"/>
            <w:left w:val="none" w:sz="0" w:space="0" w:color="auto"/>
            <w:bottom w:val="none" w:sz="0" w:space="0" w:color="auto"/>
            <w:right w:val="none" w:sz="0" w:space="0" w:color="auto"/>
          </w:divBdr>
        </w:div>
        <w:div w:id="68336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Учетная запись Майкрософт</cp:lastModifiedBy>
  <cp:revision>5</cp:revision>
  <dcterms:created xsi:type="dcterms:W3CDTF">2013-04-02T18:11:00Z</dcterms:created>
  <dcterms:modified xsi:type="dcterms:W3CDTF">2015-02-26T16:05:00Z</dcterms:modified>
</cp:coreProperties>
</file>