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1" w:rsidRPr="00734725" w:rsidRDefault="00A83391" w:rsidP="00A83391">
      <w:pPr>
        <w:ind w:firstLine="709"/>
        <w:jc w:val="center"/>
        <w:rPr>
          <w:rFonts w:ascii="Verdana" w:hAnsi="Verdana"/>
          <w:b/>
          <w:sz w:val="32"/>
          <w:szCs w:val="32"/>
        </w:rPr>
      </w:pPr>
      <w:r w:rsidRPr="00734725">
        <w:rPr>
          <w:rFonts w:ascii="Verdana" w:hAnsi="Verdana"/>
          <w:b/>
          <w:sz w:val="32"/>
          <w:szCs w:val="32"/>
        </w:rPr>
        <w:t xml:space="preserve">А Н А Л И </w:t>
      </w:r>
      <w:proofErr w:type="gramStart"/>
      <w:r w:rsidRPr="00734725">
        <w:rPr>
          <w:rFonts w:ascii="Verdana" w:hAnsi="Verdana"/>
          <w:b/>
          <w:sz w:val="32"/>
          <w:szCs w:val="32"/>
        </w:rPr>
        <w:t>З</w:t>
      </w:r>
      <w:proofErr w:type="gramEnd"/>
      <w:r w:rsidRPr="00734725">
        <w:rPr>
          <w:rFonts w:ascii="Verdana" w:hAnsi="Verdana"/>
          <w:b/>
          <w:sz w:val="32"/>
          <w:szCs w:val="32"/>
        </w:rPr>
        <w:t xml:space="preserve"> </w:t>
      </w:r>
    </w:p>
    <w:p w:rsidR="00A83391" w:rsidRPr="00734725" w:rsidRDefault="00A83391" w:rsidP="00A83391">
      <w:pPr>
        <w:ind w:firstLine="709"/>
        <w:jc w:val="center"/>
        <w:rPr>
          <w:rFonts w:ascii="Verdana" w:hAnsi="Verdana"/>
          <w:b/>
          <w:sz w:val="32"/>
          <w:szCs w:val="32"/>
        </w:rPr>
      </w:pPr>
      <w:r w:rsidRPr="00734725">
        <w:rPr>
          <w:rFonts w:ascii="Verdana" w:hAnsi="Verdana"/>
          <w:b/>
          <w:sz w:val="32"/>
          <w:szCs w:val="32"/>
        </w:rPr>
        <w:t xml:space="preserve">проведения </w:t>
      </w:r>
      <w:r w:rsidR="008A4F8D">
        <w:rPr>
          <w:rFonts w:ascii="Verdana" w:hAnsi="Verdana"/>
          <w:b/>
          <w:sz w:val="32"/>
          <w:szCs w:val="32"/>
        </w:rPr>
        <w:t xml:space="preserve">итоговой контрольной работы учащихся </w:t>
      </w:r>
      <w:r w:rsidR="002F753B">
        <w:rPr>
          <w:rFonts w:ascii="Verdana" w:hAnsi="Verdana"/>
          <w:b/>
          <w:sz w:val="32"/>
          <w:szCs w:val="32"/>
        </w:rPr>
        <w:t>1</w:t>
      </w:r>
      <w:r w:rsidR="00676D36">
        <w:rPr>
          <w:rFonts w:ascii="Verdana" w:hAnsi="Verdana"/>
          <w:b/>
          <w:sz w:val="32"/>
          <w:szCs w:val="32"/>
        </w:rPr>
        <w:t>1</w:t>
      </w:r>
      <w:r w:rsidRPr="00734725">
        <w:rPr>
          <w:rFonts w:ascii="Verdana" w:hAnsi="Verdana"/>
          <w:b/>
          <w:sz w:val="32"/>
          <w:szCs w:val="32"/>
        </w:rPr>
        <w:t xml:space="preserve">  класса МОУ </w:t>
      </w:r>
      <w:proofErr w:type="spellStart"/>
      <w:r w:rsidRPr="00734725">
        <w:rPr>
          <w:rFonts w:ascii="Verdana" w:hAnsi="Verdana"/>
          <w:b/>
          <w:sz w:val="32"/>
          <w:szCs w:val="32"/>
        </w:rPr>
        <w:t>Быстрянской</w:t>
      </w:r>
      <w:proofErr w:type="spellEnd"/>
      <w:r w:rsidRPr="00734725">
        <w:rPr>
          <w:rFonts w:ascii="Verdana" w:hAnsi="Verdana"/>
          <w:b/>
          <w:sz w:val="32"/>
          <w:szCs w:val="32"/>
        </w:rPr>
        <w:t xml:space="preserve"> средней общеобразовательной школы   по алгебре</w:t>
      </w:r>
      <w:r w:rsidR="002F753B">
        <w:rPr>
          <w:rFonts w:ascii="Verdana" w:hAnsi="Verdana"/>
          <w:b/>
          <w:sz w:val="32"/>
          <w:szCs w:val="32"/>
        </w:rPr>
        <w:t xml:space="preserve"> и началам анализа</w:t>
      </w:r>
      <w:r w:rsidRPr="00734725">
        <w:rPr>
          <w:rFonts w:ascii="Verdana" w:hAnsi="Verdana"/>
          <w:b/>
          <w:sz w:val="32"/>
          <w:szCs w:val="32"/>
        </w:rPr>
        <w:t xml:space="preserve"> в 201</w:t>
      </w:r>
      <w:r w:rsidR="006E3E6A">
        <w:rPr>
          <w:rFonts w:ascii="Verdana" w:hAnsi="Verdana"/>
          <w:b/>
          <w:sz w:val="32"/>
          <w:szCs w:val="32"/>
        </w:rPr>
        <w:t>2</w:t>
      </w:r>
      <w:r w:rsidRPr="00734725">
        <w:rPr>
          <w:rFonts w:ascii="Verdana" w:hAnsi="Verdana"/>
          <w:b/>
          <w:sz w:val="32"/>
          <w:szCs w:val="32"/>
        </w:rPr>
        <w:t xml:space="preserve"> году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  <w:sz w:val="32"/>
          <w:szCs w:val="32"/>
          <w:u w:val="single"/>
        </w:rPr>
      </w:pPr>
    </w:p>
    <w:p w:rsidR="00A83391" w:rsidRDefault="00CA24CC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В классе </w:t>
      </w:r>
      <w:r w:rsidR="00E93B2E">
        <w:rPr>
          <w:rFonts w:ascii="Verdana" w:hAnsi="Verdana"/>
          <w:sz w:val="20"/>
          <w:szCs w:val="20"/>
          <w:u w:val="single"/>
        </w:rPr>
        <w:t>–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676D36">
        <w:rPr>
          <w:rFonts w:ascii="Verdana" w:hAnsi="Verdana"/>
          <w:sz w:val="20"/>
          <w:szCs w:val="20"/>
          <w:u w:val="single"/>
        </w:rPr>
        <w:t>3</w:t>
      </w:r>
      <w:r w:rsidR="00E93B2E">
        <w:rPr>
          <w:rFonts w:ascii="Verdana" w:hAnsi="Verdana"/>
          <w:sz w:val="20"/>
          <w:szCs w:val="20"/>
          <w:u w:val="single"/>
        </w:rPr>
        <w:t xml:space="preserve"> чел</w:t>
      </w:r>
    </w:p>
    <w:p w:rsidR="00E93B2E" w:rsidRDefault="00E93B2E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Писали -    </w:t>
      </w:r>
      <w:r w:rsidR="00676D36">
        <w:rPr>
          <w:rFonts w:ascii="Verdana" w:hAnsi="Verdana"/>
          <w:sz w:val="20"/>
          <w:szCs w:val="20"/>
          <w:u w:val="single"/>
        </w:rPr>
        <w:t>3</w:t>
      </w:r>
      <w:r>
        <w:rPr>
          <w:rFonts w:ascii="Verdana" w:hAnsi="Verdana"/>
          <w:sz w:val="20"/>
          <w:szCs w:val="20"/>
          <w:u w:val="single"/>
        </w:rPr>
        <w:t xml:space="preserve"> чел</w:t>
      </w:r>
    </w:p>
    <w:p w:rsidR="00A83391" w:rsidRDefault="00A83391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A83391" w:rsidRDefault="00A83391" w:rsidP="00A83391">
      <w:pPr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  <w:u w:val="single"/>
        </w:rPr>
      </w:pPr>
      <w:r w:rsidRPr="00734725">
        <w:rPr>
          <w:rFonts w:ascii="Verdana" w:hAnsi="Verdana"/>
          <w:u w:val="single"/>
        </w:rPr>
        <w:t>Характеристика структуры и содержания и работы</w:t>
      </w:r>
    </w:p>
    <w:p w:rsidR="008A4F8D" w:rsidRDefault="008A4F8D" w:rsidP="00A83391">
      <w:pPr>
        <w:pStyle w:val="a3"/>
        <w:ind w:firstLine="709"/>
        <w:rPr>
          <w:rFonts w:ascii="Verdana" w:hAnsi="Verdana"/>
          <w:sz w:val="24"/>
          <w:szCs w:val="24"/>
        </w:rPr>
      </w:pPr>
    </w:p>
    <w:p w:rsidR="00A83391" w:rsidRPr="00734725" w:rsidRDefault="008A4F8D" w:rsidP="00A83391">
      <w:pPr>
        <w:pStyle w:val="a3"/>
        <w:ind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</w:t>
      </w:r>
      <w:r w:rsidR="00A83391" w:rsidRPr="00734725">
        <w:rPr>
          <w:rFonts w:ascii="Verdana" w:hAnsi="Verdana"/>
          <w:sz w:val="24"/>
          <w:szCs w:val="24"/>
        </w:rPr>
        <w:t xml:space="preserve">абота состоит из </w:t>
      </w:r>
      <w:r w:rsidR="002F753B">
        <w:rPr>
          <w:rFonts w:ascii="Verdana" w:hAnsi="Verdana"/>
          <w:sz w:val="24"/>
          <w:szCs w:val="24"/>
        </w:rPr>
        <w:t>двух</w:t>
      </w:r>
      <w:r w:rsidR="00A83391" w:rsidRPr="00734725">
        <w:rPr>
          <w:rFonts w:ascii="Verdana" w:hAnsi="Verdana"/>
          <w:sz w:val="24"/>
          <w:szCs w:val="24"/>
        </w:rPr>
        <w:t xml:space="preserve"> частей.</w:t>
      </w:r>
    </w:p>
    <w:p w:rsidR="002F753B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  <w:i/>
        </w:rPr>
        <w:t>Часть</w:t>
      </w:r>
      <w:r w:rsidRPr="00734725">
        <w:rPr>
          <w:rFonts w:ascii="Verdana" w:hAnsi="Verdana"/>
        </w:rPr>
        <w:t xml:space="preserve"> 1 направлена на проверку овладения содержанием курса на уровне базовой подготовки. Эта часть содержит </w:t>
      </w:r>
      <w:r w:rsidR="002F753B">
        <w:rPr>
          <w:rFonts w:ascii="Verdana" w:hAnsi="Verdana"/>
        </w:rPr>
        <w:t>5</w:t>
      </w:r>
      <w:r w:rsidRPr="00734725">
        <w:rPr>
          <w:rFonts w:ascii="Verdana" w:hAnsi="Verdana"/>
        </w:rPr>
        <w:t xml:space="preserve"> заданий, в совокупности охватывающих все разделы курса</w:t>
      </w:r>
      <w:r w:rsidR="002F753B">
        <w:rPr>
          <w:rFonts w:ascii="Verdana" w:hAnsi="Verdana"/>
        </w:rPr>
        <w:t xml:space="preserve"> 1</w:t>
      </w:r>
      <w:r w:rsidR="002E62C8">
        <w:rPr>
          <w:rFonts w:ascii="Verdana" w:hAnsi="Verdana"/>
        </w:rPr>
        <w:t>1</w:t>
      </w:r>
      <w:r w:rsidR="00E93B2E">
        <w:rPr>
          <w:rFonts w:ascii="Verdana" w:hAnsi="Verdana"/>
        </w:rPr>
        <w:t xml:space="preserve"> класса </w:t>
      </w:r>
    </w:p>
    <w:p w:rsidR="002F753B" w:rsidRDefault="002F753B" w:rsidP="00A83391">
      <w:pPr>
        <w:ind w:firstLine="709"/>
        <w:jc w:val="both"/>
        <w:rPr>
          <w:rFonts w:ascii="Verdana" w:hAnsi="Verdana"/>
        </w:rPr>
      </w:pPr>
    </w:p>
    <w:p w:rsidR="00A83391" w:rsidRDefault="008A4F8D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  <w:i/>
        </w:rPr>
        <w:t>Часть</w:t>
      </w:r>
      <w:r w:rsidRPr="0073472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 </w:t>
      </w:r>
      <w:r w:rsidR="002F753B">
        <w:rPr>
          <w:rFonts w:ascii="Verdana" w:hAnsi="Verdana"/>
        </w:rPr>
        <w:t>повышенный уровень – 3 задания</w:t>
      </w:r>
    </w:p>
    <w:p w:rsidR="00E93B2E" w:rsidRDefault="00E93B2E" w:rsidP="00A83391">
      <w:pPr>
        <w:ind w:firstLine="709"/>
        <w:jc w:val="both"/>
        <w:rPr>
          <w:rFonts w:ascii="Verdana" w:hAnsi="Verdana"/>
        </w:rPr>
      </w:pPr>
    </w:p>
    <w:p w:rsidR="00E93B2E" w:rsidRPr="00734725" w:rsidRDefault="00E93B2E" w:rsidP="00A83391">
      <w:pPr>
        <w:ind w:firstLine="709"/>
        <w:jc w:val="both"/>
        <w:rPr>
          <w:rFonts w:ascii="Verdana" w:hAnsi="Verdana"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При выполнении заданий первой части учащиеся должны продемонстрировать определенную системность знаний и широту представлений. В ней проверяется не только владение базовыми алгоритмами, но и знание и понимание важных элементов содержания (понятий, их свойств</w:t>
      </w:r>
      <w:r w:rsidR="008A4F8D">
        <w:rPr>
          <w:rFonts w:ascii="Verdana" w:hAnsi="Verdana"/>
        </w:rPr>
        <w:t>)</w:t>
      </w:r>
      <w:proofErr w:type="gramStart"/>
      <w:r w:rsidR="008A4F8D">
        <w:rPr>
          <w:rFonts w:ascii="Verdana" w:hAnsi="Verdana"/>
        </w:rPr>
        <w:t>,</w:t>
      </w:r>
      <w:r w:rsidRPr="00734725">
        <w:rPr>
          <w:rFonts w:ascii="Verdana" w:hAnsi="Verdana"/>
        </w:rPr>
        <w:t>у</w:t>
      </w:r>
      <w:proofErr w:type="gramEnd"/>
      <w:r w:rsidRPr="00734725">
        <w:rPr>
          <w:rFonts w:ascii="Verdana" w:hAnsi="Verdana"/>
        </w:rPr>
        <w:t>мение пользоваться различными математическими языками, умение применить знания к решению математических задач, не сводящихся к прямому применению алгоритма, а также применение знаний в простейших практических ситуациях. Основными условиями, которым должна удовлетворять эта часть работы, являются реалистичность предъявляемых учащимся требований и обеспечение полноты проверки на базовом уровне</w:t>
      </w:r>
      <w:r w:rsidR="008A4F8D">
        <w:rPr>
          <w:rFonts w:ascii="Verdana" w:hAnsi="Verdana"/>
        </w:rPr>
        <w:t xml:space="preserve"> за курс </w:t>
      </w:r>
      <w:r w:rsidR="002F753B">
        <w:rPr>
          <w:rFonts w:ascii="Verdana" w:hAnsi="Verdana"/>
        </w:rPr>
        <w:t>1</w:t>
      </w:r>
      <w:r w:rsidR="002E62C8">
        <w:rPr>
          <w:rFonts w:ascii="Verdana" w:hAnsi="Verdana"/>
        </w:rPr>
        <w:t>1</w:t>
      </w:r>
      <w:r w:rsidR="008A4F8D">
        <w:rPr>
          <w:rFonts w:ascii="Verdana" w:hAnsi="Verdana"/>
        </w:rPr>
        <w:t xml:space="preserve"> класса</w:t>
      </w:r>
      <w:r w:rsidRPr="00734725">
        <w:rPr>
          <w:rFonts w:ascii="Verdana" w:hAnsi="Verdana"/>
        </w:rPr>
        <w:t>. В основу ее структурирования положен содержательный принцип – задания расположены группами в соответствии с разделами содержания, к которым они относятся.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  <w:i/>
        </w:rPr>
        <w:t>Часть</w:t>
      </w:r>
      <w:r w:rsidRPr="00734725">
        <w:rPr>
          <w:rFonts w:ascii="Verdana" w:hAnsi="Verdana"/>
        </w:rPr>
        <w:t xml:space="preserve"> </w:t>
      </w:r>
      <w:r w:rsidR="002F753B">
        <w:rPr>
          <w:rFonts w:ascii="Verdana" w:hAnsi="Verdana"/>
        </w:rPr>
        <w:t>2</w:t>
      </w:r>
      <w:r w:rsidRPr="00734725">
        <w:rPr>
          <w:rFonts w:ascii="Verdana" w:hAnsi="Verdana"/>
        </w:rPr>
        <w:t xml:space="preserve"> направлена на проверку владения материалом на повышенном уровне. Основное ее назначение – дифференцировать хорошо успевающих школьников по уровням подготовки, выявить наиболее подготовленную часть </w:t>
      </w:r>
      <w:r w:rsidR="008A4F8D">
        <w:rPr>
          <w:rFonts w:ascii="Verdana" w:hAnsi="Verdana"/>
        </w:rPr>
        <w:t>ребят.</w:t>
      </w:r>
      <w:r w:rsidRPr="00734725">
        <w:rPr>
          <w:rFonts w:ascii="Verdana" w:hAnsi="Verdana"/>
        </w:rPr>
        <w:t xml:space="preserve"> </w:t>
      </w:r>
    </w:p>
    <w:p w:rsidR="008A4F8D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Эта часть содержит </w:t>
      </w:r>
      <w:r w:rsidR="002F753B">
        <w:rPr>
          <w:rFonts w:ascii="Verdana" w:hAnsi="Verdana"/>
        </w:rPr>
        <w:t>3</w:t>
      </w:r>
      <w:r w:rsidRPr="00734725">
        <w:rPr>
          <w:rFonts w:ascii="Verdana" w:hAnsi="Verdana"/>
        </w:rPr>
        <w:t xml:space="preserve"> задани</w:t>
      </w:r>
      <w:r w:rsidR="008A4F8D">
        <w:rPr>
          <w:rFonts w:ascii="Verdana" w:hAnsi="Verdana"/>
        </w:rPr>
        <w:t>я</w:t>
      </w:r>
      <w:r w:rsidRPr="00734725">
        <w:rPr>
          <w:rFonts w:ascii="Verdana" w:hAnsi="Verdana"/>
        </w:rPr>
        <w:t xml:space="preserve"> разного уровня сложности</w:t>
      </w:r>
    </w:p>
    <w:p w:rsidR="002F753B" w:rsidRDefault="002F753B" w:rsidP="00A83391">
      <w:pPr>
        <w:ind w:firstLine="709"/>
        <w:jc w:val="both"/>
        <w:rPr>
          <w:rFonts w:ascii="Verdana" w:hAnsi="Verdana"/>
        </w:rPr>
      </w:pPr>
    </w:p>
    <w:p w:rsidR="00A81CE9" w:rsidRDefault="00A81CE9" w:rsidP="00A83391">
      <w:pPr>
        <w:jc w:val="center"/>
        <w:rPr>
          <w:rFonts w:ascii="Verdana" w:hAnsi="Verdana"/>
          <w:b/>
        </w:rPr>
      </w:pPr>
    </w:p>
    <w:p w:rsidR="00A83391" w:rsidRPr="00734725" w:rsidRDefault="00A83391" w:rsidP="00A83391">
      <w:pPr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 xml:space="preserve">Анализ результатов </w:t>
      </w:r>
      <w:r w:rsidR="00A81CE9">
        <w:rPr>
          <w:rFonts w:ascii="Verdana" w:hAnsi="Verdana"/>
          <w:b/>
        </w:rPr>
        <w:t>итоговой работы</w:t>
      </w:r>
      <w:r w:rsidRPr="00734725">
        <w:rPr>
          <w:rFonts w:ascii="Verdana" w:hAnsi="Verdana"/>
          <w:b/>
        </w:rPr>
        <w:t xml:space="preserve"> по алгебре</w:t>
      </w:r>
      <w:r w:rsidR="002F753B">
        <w:rPr>
          <w:rFonts w:ascii="Verdana" w:hAnsi="Verdana"/>
          <w:b/>
        </w:rPr>
        <w:t xml:space="preserve"> и началам анализа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Успеваемость по результатам </w:t>
      </w:r>
      <w:r w:rsidR="00A81CE9">
        <w:rPr>
          <w:rFonts w:ascii="Verdana" w:hAnsi="Verdana"/>
        </w:rPr>
        <w:t xml:space="preserve">работы </w:t>
      </w:r>
      <w:r w:rsidRPr="00734725">
        <w:rPr>
          <w:rFonts w:ascii="Verdana" w:hAnsi="Verdana"/>
        </w:rPr>
        <w:t xml:space="preserve"> по алгебре составила </w:t>
      </w:r>
      <w:r w:rsidR="00676D36">
        <w:rPr>
          <w:rFonts w:ascii="Verdana" w:hAnsi="Verdana"/>
          <w:b/>
        </w:rPr>
        <w:t>100</w:t>
      </w:r>
      <w:r w:rsidRPr="00734725">
        <w:rPr>
          <w:rFonts w:ascii="Verdana" w:hAnsi="Verdana"/>
          <w:b/>
        </w:rPr>
        <w:t>%</w:t>
      </w:r>
      <w:r w:rsidRPr="00734725">
        <w:rPr>
          <w:rFonts w:ascii="Verdana" w:hAnsi="Verdana"/>
        </w:rPr>
        <w:t xml:space="preserve"> </w:t>
      </w:r>
      <w:r w:rsidR="002E62C8">
        <w:rPr>
          <w:rFonts w:ascii="Verdana" w:hAnsi="Verdana"/>
        </w:rPr>
        <w:t>и</w:t>
      </w:r>
      <w:r w:rsidRPr="00734725">
        <w:rPr>
          <w:rFonts w:ascii="Verdana" w:hAnsi="Verdana"/>
        </w:rPr>
        <w:t xml:space="preserve"> процент учащихся, справившихся с </w:t>
      </w:r>
      <w:r w:rsidR="00E93B2E">
        <w:rPr>
          <w:rFonts w:ascii="Verdana" w:hAnsi="Verdana"/>
        </w:rPr>
        <w:t>итоговой</w:t>
      </w:r>
      <w:r w:rsidRPr="00734725">
        <w:rPr>
          <w:rFonts w:ascii="Verdana" w:hAnsi="Verdana"/>
        </w:rPr>
        <w:t xml:space="preserve"> работой на «4» и «5»,  - </w:t>
      </w:r>
      <w:r w:rsidR="00676D36">
        <w:rPr>
          <w:rFonts w:ascii="Verdana" w:hAnsi="Verdana"/>
          <w:b/>
        </w:rPr>
        <w:t>100</w:t>
      </w:r>
      <w:r w:rsidRPr="00734725">
        <w:rPr>
          <w:rFonts w:ascii="Verdana" w:hAnsi="Verdana"/>
          <w:b/>
        </w:rPr>
        <w:t>%</w:t>
      </w:r>
      <w:r w:rsidRPr="00734725">
        <w:rPr>
          <w:rFonts w:ascii="Verdana" w:hAnsi="Verdana"/>
        </w:rPr>
        <w:t>.</w:t>
      </w:r>
    </w:p>
    <w:p w:rsidR="00A83391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lastRenderedPageBreak/>
        <w:t xml:space="preserve">Кроме того, результаты </w:t>
      </w:r>
      <w:r w:rsidR="00A81CE9">
        <w:rPr>
          <w:rFonts w:ascii="Verdana" w:hAnsi="Verdana"/>
        </w:rPr>
        <w:t>итоговой работы</w:t>
      </w:r>
      <w:r w:rsidRPr="00734725">
        <w:rPr>
          <w:rFonts w:ascii="Verdana" w:hAnsi="Verdana"/>
        </w:rPr>
        <w:t xml:space="preserve"> свидетельствуют о том, </w:t>
      </w:r>
      <w:r w:rsidR="002F753B">
        <w:rPr>
          <w:rFonts w:ascii="Verdana" w:hAnsi="Verdana"/>
        </w:rPr>
        <w:t xml:space="preserve">что </w:t>
      </w:r>
      <w:r w:rsidR="002E62C8">
        <w:rPr>
          <w:rFonts w:ascii="Verdana" w:hAnsi="Verdana"/>
        </w:rPr>
        <w:t>3</w:t>
      </w:r>
      <w:r w:rsidRPr="00734725">
        <w:rPr>
          <w:rFonts w:ascii="Verdana" w:hAnsi="Verdana"/>
        </w:rPr>
        <w:t xml:space="preserve"> </w:t>
      </w:r>
      <w:r w:rsidR="00A81CE9">
        <w:rPr>
          <w:rFonts w:ascii="Verdana" w:hAnsi="Verdana"/>
        </w:rPr>
        <w:t>ученик</w:t>
      </w:r>
      <w:r w:rsidR="002F753B">
        <w:rPr>
          <w:rFonts w:ascii="Verdana" w:hAnsi="Verdana"/>
        </w:rPr>
        <w:t>а</w:t>
      </w:r>
      <w:r w:rsidRPr="00734725">
        <w:rPr>
          <w:rFonts w:ascii="Verdana" w:hAnsi="Verdana"/>
        </w:rPr>
        <w:t xml:space="preserve"> – </w:t>
      </w:r>
      <w:r w:rsidR="002F753B">
        <w:rPr>
          <w:rFonts w:ascii="Verdana" w:hAnsi="Verdana"/>
        </w:rPr>
        <w:t>10</w:t>
      </w:r>
      <w:r w:rsidR="00A81CE9">
        <w:rPr>
          <w:rFonts w:ascii="Verdana" w:hAnsi="Verdana"/>
        </w:rPr>
        <w:t>0</w:t>
      </w:r>
      <w:r w:rsidRPr="00734725">
        <w:rPr>
          <w:rFonts w:ascii="Verdana" w:hAnsi="Verdana"/>
        </w:rPr>
        <w:t xml:space="preserve"> % подтвердили школьные годовые оценки по алгебре.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</w:p>
    <w:p w:rsidR="00A83391" w:rsidRPr="00734725" w:rsidRDefault="00A83391" w:rsidP="00A83391">
      <w:pPr>
        <w:ind w:left="-900" w:firstLine="360"/>
        <w:jc w:val="right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 xml:space="preserve">Таблица 1 </w:t>
      </w: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 xml:space="preserve">Результаты </w:t>
      </w:r>
      <w:r w:rsidR="00A81CE9">
        <w:rPr>
          <w:rFonts w:ascii="Verdana" w:hAnsi="Verdana"/>
          <w:b/>
        </w:rPr>
        <w:t>работы</w:t>
      </w:r>
      <w:r w:rsidRPr="00734725">
        <w:rPr>
          <w:rFonts w:ascii="Verdana" w:hAnsi="Verdana"/>
          <w:b/>
        </w:rPr>
        <w:t xml:space="preserve"> по алгебре по пятибалльной шкале</w:t>
      </w: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405"/>
        <w:gridCol w:w="1019"/>
        <w:gridCol w:w="1025"/>
        <w:gridCol w:w="1019"/>
        <w:gridCol w:w="1025"/>
        <w:gridCol w:w="1020"/>
        <w:gridCol w:w="1026"/>
        <w:gridCol w:w="1013"/>
        <w:gridCol w:w="1019"/>
      </w:tblGrid>
      <w:tr w:rsidR="00A83391" w:rsidRPr="00734725" w:rsidTr="0002364C">
        <w:tc>
          <w:tcPr>
            <w:tcW w:w="1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A83391" w:rsidRDefault="00A83391" w:rsidP="0002364C">
            <w:pPr>
              <w:jc w:val="center"/>
              <w:rPr>
                <w:b/>
              </w:rPr>
            </w:pPr>
            <w:r w:rsidRPr="00A83391">
              <w:rPr>
                <w:b/>
              </w:rPr>
              <w:t>Всего</w:t>
            </w:r>
          </w:p>
          <w:p w:rsidR="00A83391" w:rsidRPr="00A83391" w:rsidRDefault="00A83391" w:rsidP="00A81CE9">
            <w:pPr>
              <w:jc w:val="center"/>
              <w:rPr>
                <w:b/>
              </w:rPr>
            </w:pPr>
            <w:r w:rsidRPr="00A83391">
              <w:rPr>
                <w:b/>
              </w:rPr>
              <w:t xml:space="preserve"> уч-ся, </w:t>
            </w:r>
            <w:r w:rsidR="00A81CE9">
              <w:rPr>
                <w:b/>
              </w:rPr>
              <w:t>писавших работу</w:t>
            </w:r>
          </w:p>
        </w:tc>
        <w:tc>
          <w:tcPr>
            <w:tcW w:w="8166" w:type="dxa"/>
            <w:gridSpan w:val="8"/>
            <w:tcBorders>
              <w:left w:val="single" w:sz="4" w:space="0" w:color="auto"/>
              <w:bottom w:val="nil"/>
            </w:tcBorders>
          </w:tcPr>
          <w:p w:rsidR="00A83391" w:rsidRPr="00A83391" w:rsidRDefault="00A83391" w:rsidP="0002364C">
            <w:pPr>
              <w:jc w:val="center"/>
              <w:rPr>
                <w:b/>
              </w:rPr>
            </w:pPr>
            <w:r w:rsidRPr="00A83391">
              <w:rPr>
                <w:b/>
              </w:rPr>
              <w:t>Количество уч-ся, получивших оценку:</w:t>
            </w:r>
          </w:p>
        </w:tc>
      </w:tr>
      <w:tr w:rsidR="00A83391" w:rsidRPr="00734725" w:rsidTr="0002364C">
        <w:tc>
          <w:tcPr>
            <w:tcW w:w="1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91" w:rsidRPr="00A83391" w:rsidRDefault="00D727B8" w:rsidP="000236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  <w:rPr>
                <w:b/>
                <w:i/>
              </w:rPr>
            </w:pPr>
            <w:r w:rsidRPr="00734725">
              <w:rPr>
                <w:b/>
                <w:i/>
              </w:rPr>
              <w:t>«5»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A83391" w:rsidP="0002364C">
            <w:pPr>
              <w:jc w:val="center"/>
            </w:pPr>
            <w:r w:rsidRPr="00734725">
              <w:t>%</w:t>
            </w:r>
          </w:p>
        </w:tc>
      </w:tr>
      <w:tr w:rsidR="00A83391" w:rsidRPr="00734725" w:rsidTr="0002364C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676D36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83391" w:rsidRPr="00734725">
              <w:rPr>
                <w:b/>
                <w:i/>
              </w:rPr>
              <w:t xml:space="preserve"> 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676D36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676D36" w:rsidP="0002364C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2F753B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2F753B" w:rsidP="0002364C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2F753B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D727B8" w:rsidP="0002364C">
            <w:pPr>
              <w:jc w:val="center"/>
            </w:pPr>
            <w: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2F753B" w:rsidP="00023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91" w:rsidRPr="00734725" w:rsidRDefault="00D727B8" w:rsidP="0002364C">
            <w:pPr>
              <w:jc w:val="center"/>
            </w:pPr>
            <w:r>
              <w:t>67</w:t>
            </w:r>
          </w:p>
        </w:tc>
      </w:tr>
    </w:tbl>
    <w:p w:rsidR="002F753B" w:rsidRDefault="002F753B" w:rsidP="002E62C8">
      <w:pPr>
        <w:ind w:left="-900" w:firstLine="360"/>
        <w:jc w:val="center"/>
        <w:rPr>
          <w:rFonts w:ascii="Verdana" w:hAnsi="Verdana"/>
          <w:b/>
        </w:rPr>
      </w:pPr>
    </w:p>
    <w:p w:rsidR="002F753B" w:rsidRDefault="002F753B" w:rsidP="002F753B">
      <w:pPr>
        <w:rPr>
          <w:rFonts w:ascii="Verdana" w:hAnsi="Verdana"/>
          <w:b/>
        </w:rPr>
      </w:pPr>
    </w:p>
    <w:p w:rsidR="00A83391" w:rsidRPr="00734725" w:rsidRDefault="00A83391" w:rsidP="00A83391">
      <w:pPr>
        <w:ind w:left="-900" w:firstLine="360"/>
        <w:jc w:val="right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Диаграмма 1</w:t>
      </w: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</w:rPr>
      </w:pPr>
    </w:p>
    <w:p w:rsidR="00A83391" w:rsidRDefault="00A83391" w:rsidP="00A83391">
      <w:pPr>
        <w:ind w:left="-900" w:firstLine="36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715000" cy="3276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3391" w:rsidRDefault="00A83391" w:rsidP="00A83391">
      <w:pPr>
        <w:ind w:left="-900" w:firstLine="360"/>
        <w:jc w:val="center"/>
        <w:rPr>
          <w:rFonts w:ascii="Verdana" w:hAnsi="Verdana"/>
        </w:rPr>
      </w:pPr>
    </w:p>
    <w:p w:rsidR="00A83391" w:rsidRPr="00734725" w:rsidRDefault="00A83391" w:rsidP="00A83391">
      <w:pPr>
        <w:ind w:left="-900" w:firstLine="360"/>
        <w:jc w:val="center"/>
        <w:rPr>
          <w:rFonts w:ascii="Verdana" w:hAnsi="Verdana"/>
        </w:rPr>
      </w:pPr>
    </w:p>
    <w:p w:rsidR="00A83391" w:rsidRPr="00734725" w:rsidRDefault="00A83391" w:rsidP="00A83391">
      <w:pPr>
        <w:jc w:val="both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 xml:space="preserve">Итоги выполнения 1-ой части </w:t>
      </w:r>
      <w:r w:rsidR="002E18E9">
        <w:rPr>
          <w:rFonts w:ascii="Verdana" w:hAnsi="Verdana"/>
          <w:b/>
        </w:rPr>
        <w:t>итоговой</w:t>
      </w:r>
      <w:r w:rsidRPr="00734725">
        <w:rPr>
          <w:rFonts w:ascii="Verdana" w:hAnsi="Verdana"/>
          <w:b/>
        </w:rPr>
        <w:t xml:space="preserve"> работы по алгебре таковы: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Default="00A83391" w:rsidP="00A83391">
      <w:pPr>
        <w:jc w:val="right"/>
        <w:rPr>
          <w:rFonts w:ascii="Verdana" w:hAnsi="Verdana"/>
          <w:b/>
        </w:rPr>
      </w:pPr>
      <w:r w:rsidRPr="00734725">
        <w:rPr>
          <w:rFonts w:ascii="Verdana" w:hAnsi="Verdana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              </w:t>
      </w:r>
      <w:r w:rsidRPr="00734725">
        <w:rPr>
          <w:rFonts w:ascii="Verdana" w:hAnsi="Verdana"/>
          <w:b/>
        </w:rPr>
        <w:t>Таблица 3</w:t>
      </w:r>
    </w:p>
    <w:p w:rsidR="00A83391" w:rsidRPr="00734725" w:rsidRDefault="00A83391" w:rsidP="00A83391">
      <w:pPr>
        <w:jc w:val="right"/>
        <w:rPr>
          <w:rFonts w:ascii="Verdana" w:hAnsi="Verdana"/>
          <w:b/>
        </w:rPr>
      </w:pPr>
    </w:p>
    <w:tbl>
      <w:tblPr>
        <w:tblStyle w:val="a5"/>
        <w:tblW w:w="0" w:type="auto"/>
        <w:tblLook w:val="01E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A83391" w:rsidRPr="00734725" w:rsidTr="0002364C">
        <w:trPr>
          <w:trHeight w:val="240"/>
        </w:trPr>
        <w:tc>
          <w:tcPr>
            <w:tcW w:w="2392" w:type="dxa"/>
            <w:vMerge w:val="restart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Задания</w:t>
            </w:r>
          </w:p>
        </w:tc>
        <w:tc>
          <w:tcPr>
            <w:tcW w:w="2393" w:type="dxa"/>
            <w:gridSpan w:val="2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Выполнили</w:t>
            </w:r>
          </w:p>
        </w:tc>
        <w:tc>
          <w:tcPr>
            <w:tcW w:w="2393" w:type="dxa"/>
            <w:gridSpan w:val="2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Не выполнили</w:t>
            </w:r>
          </w:p>
        </w:tc>
        <w:tc>
          <w:tcPr>
            <w:tcW w:w="2393" w:type="dxa"/>
            <w:gridSpan w:val="2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Не приступали</w:t>
            </w:r>
          </w:p>
        </w:tc>
      </w:tr>
      <w:tr w:rsidR="00A83391" w:rsidRPr="00734725" w:rsidTr="0002364C">
        <w:trPr>
          <w:trHeight w:val="240"/>
        </w:trPr>
        <w:tc>
          <w:tcPr>
            <w:tcW w:w="2392" w:type="dxa"/>
            <w:vMerge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Чел.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34725">
              <w:rPr>
                <w:rFonts w:ascii="Verdana" w:hAnsi="Verdana"/>
                <w:b/>
              </w:rPr>
              <w:t>%</w:t>
            </w:r>
          </w:p>
        </w:tc>
      </w:tr>
      <w:tr w:rsidR="00A83391" w:rsidRPr="00734725" w:rsidTr="0002364C">
        <w:tc>
          <w:tcPr>
            <w:tcW w:w="2392" w:type="dxa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1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E62C8" w:rsidP="00F2414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</w:tr>
      <w:tr w:rsidR="00A83391" w:rsidRPr="00734725" w:rsidTr="0002364C">
        <w:tc>
          <w:tcPr>
            <w:tcW w:w="2392" w:type="dxa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2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E62C8" w:rsidP="00F2414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</w:tr>
      <w:tr w:rsidR="00A83391" w:rsidRPr="00734725" w:rsidTr="0002364C">
        <w:tc>
          <w:tcPr>
            <w:tcW w:w="2392" w:type="dxa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3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F753B" w:rsidP="00F2414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</w:tr>
      <w:tr w:rsidR="00A83391" w:rsidRPr="00734725" w:rsidTr="0002364C">
        <w:tc>
          <w:tcPr>
            <w:tcW w:w="2392" w:type="dxa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lastRenderedPageBreak/>
              <w:t>№ 4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F2414D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F2414D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F2414D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</w:tr>
      <w:tr w:rsidR="00A83391" w:rsidRPr="00734725" w:rsidTr="0002364C">
        <w:tc>
          <w:tcPr>
            <w:tcW w:w="2392" w:type="dxa"/>
            <w:vAlign w:val="center"/>
          </w:tcPr>
          <w:p w:rsidR="00A83391" w:rsidRPr="00734725" w:rsidRDefault="00A83391" w:rsidP="0002364C">
            <w:pPr>
              <w:spacing w:line="360" w:lineRule="auto"/>
              <w:jc w:val="center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№ 5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E62C8" w:rsidP="00F2414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2F753B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2E62C8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1196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A83391" w:rsidRPr="00734725" w:rsidRDefault="00A83391" w:rsidP="0002364C">
            <w:pPr>
              <w:spacing w:line="360" w:lineRule="auto"/>
              <w:jc w:val="both"/>
              <w:rPr>
                <w:rFonts w:ascii="Verdana" w:hAnsi="Verdana"/>
              </w:rPr>
            </w:pPr>
            <w:r w:rsidRPr="00734725">
              <w:rPr>
                <w:rFonts w:ascii="Verdana" w:hAnsi="Verdana"/>
              </w:rPr>
              <w:t>0</w:t>
            </w:r>
          </w:p>
        </w:tc>
      </w:tr>
    </w:tbl>
    <w:p w:rsidR="00A83391" w:rsidRPr="00734725" w:rsidRDefault="00A83391" w:rsidP="00A83391">
      <w:pPr>
        <w:spacing w:line="360" w:lineRule="auto"/>
        <w:jc w:val="both"/>
        <w:rPr>
          <w:rFonts w:ascii="Verdana" w:hAnsi="Verdana"/>
        </w:rPr>
      </w:pPr>
    </w:p>
    <w:p w:rsidR="00A83391" w:rsidRPr="00734725" w:rsidRDefault="00A83391" w:rsidP="00A83391">
      <w:pPr>
        <w:spacing w:line="360" w:lineRule="auto"/>
        <w:jc w:val="both"/>
        <w:rPr>
          <w:rFonts w:ascii="Verdana" w:hAnsi="Verdana"/>
        </w:rPr>
      </w:pPr>
    </w:p>
    <w:p w:rsidR="00CA24CC" w:rsidRDefault="00CA24CC" w:rsidP="00A83391">
      <w:pPr>
        <w:tabs>
          <w:tab w:val="left" w:pos="6285"/>
        </w:tabs>
        <w:spacing w:line="360" w:lineRule="auto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6285"/>
        </w:tabs>
        <w:spacing w:line="360" w:lineRule="auto"/>
        <w:jc w:val="both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Диаграмма 2</w:t>
      </w:r>
    </w:p>
    <w:p w:rsidR="00A83391" w:rsidRPr="00734725" w:rsidRDefault="00A83391" w:rsidP="00A83391">
      <w:pPr>
        <w:tabs>
          <w:tab w:val="left" w:pos="6285"/>
        </w:tabs>
        <w:spacing w:line="360" w:lineRule="auto"/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ИТОГИ ВЫПОЛНЕНИЯ 1 ЧАСТИ</w:t>
      </w:r>
    </w:p>
    <w:p w:rsidR="00A83391" w:rsidRPr="00734725" w:rsidRDefault="00A83391" w:rsidP="00A83391">
      <w:pPr>
        <w:ind w:left="-900" w:firstLine="360"/>
        <w:jc w:val="both"/>
        <w:rPr>
          <w:rFonts w:ascii="Verdana" w:hAnsi="Verdana"/>
        </w:rPr>
      </w:pPr>
    </w:p>
    <w:p w:rsidR="00A83391" w:rsidRPr="00734725" w:rsidRDefault="00A83391" w:rsidP="00A83391">
      <w:pPr>
        <w:ind w:left="-900" w:firstLine="36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410325" cy="43243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24CC" w:rsidRDefault="00CA24CC" w:rsidP="00A83391">
      <w:pPr>
        <w:ind w:firstLine="708"/>
        <w:jc w:val="both"/>
        <w:rPr>
          <w:rFonts w:ascii="Verdana" w:hAnsi="Verdana"/>
        </w:rPr>
      </w:pPr>
    </w:p>
    <w:p w:rsidR="00CA24CC" w:rsidRDefault="00CA24CC" w:rsidP="00A83391">
      <w:pPr>
        <w:ind w:firstLine="708"/>
        <w:jc w:val="both"/>
        <w:rPr>
          <w:rFonts w:ascii="Verdana" w:hAnsi="Verdana"/>
        </w:rPr>
      </w:pPr>
    </w:p>
    <w:p w:rsidR="00CA24CC" w:rsidRDefault="00CA24CC" w:rsidP="00A83391">
      <w:pPr>
        <w:ind w:firstLine="708"/>
        <w:jc w:val="both"/>
        <w:rPr>
          <w:rFonts w:ascii="Verdana" w:hAnsi="Verdana"/>
        </w:rPr>
      </w:pPr>
    </w:p>
    <w:p w:rsidR="00A83391" w:rsidRPr="00734725" w:rsidRDefault="00A83391" w:rsidP="00A83391">
      <w:pPr>
        <w:ind w:firstLine="708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Анализ выполнения </w:t>
      </w:r>
      <w:r w:rsidR="00E93B2E">
        <w:rPr>
          <w:rFonts w:ascii="Verdana" w:hAnsi="Verdana"/>
        </w:rPr>
        <w:t>итоговой</w:t>
      </w:r>
      <w:r w:rsidRPr="00734725">
        <w:rPr>
          <w:rFonts w:ascii="Verdana" w:hAnsi="Verdana"/>
        </w:rPr>
        <w:t xml:space="preserve"> работы по алгебре</w:t>
      </w:r>
      <w:r w:rsidR="002F753B">
        <w:rPr>
          <w:rFonts w:ascii="Verdana" w:hAnsi="Verdana"/>
        </w:rPr>
        <w:t xml:space="preserve"> и началам анализа</w:t>
      </w:r>
      <w:r w:rsidRPr="00734725">
        <w:rPr>
          <w:rFonts w:ascii="Verdana" w:hAnsi="Verdana"/>
        </w:rPr>
        <w:t xml:space="preserve"> показал, что </w:t>
      </w:r>
      <w:r w:rsidR="002F753B">
        <w:rPr>
          <w:rFonts w:ascii="Verdana" w:hAnsi="Verdana"/>
        </w:rPr>
        <w:t>затруднений в выполнении первой части у учащихся не возникло.</w:t>
      </w:r>
    </w:p>
    <w:p w:rsidR="00A83391" w:rsidRPr="00734725" w:rsidRDefault="00A83391" w:rsidP="00A83391">
      <w:pPr>
        <w:ind w:firstLine="708"/>
        <w:jc w:val="both"/>
        <w:rPr>
          <w:rFonts w:ascii="Verdana" w:hAnsi="Verdana"/>
        </w:rPr>
      </w:pPr>
      <w:r w:rsidRPr="00734725">
        <w:rPr>
          <w:rFonts w:ascii="Verdana" w:hAnsi="Verdana"/>
        </w:rPr>
        <w:t>Задания второй части имеют разный уровень сложности и считаются выполненными верно, если учащийся выбрал правильный путь решения, из письменной записи решения понятен ход его рассуждений, получен верный ответ.</w:t>
      </w:r>
    </w:p>
    <w:p w:rsidR="00A83391" w:rsidRPr="00734725" w:rsidRDefault="002E62C8" w:rsidP="00A8339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2F753B">
        <w:rPr>
          <w:rFonts w:ascii="Verdana" w:hAnsi="Verdana"/>
        </w:rPr>
        <w:t xml:space="preserve"> </w:t>
      </w:r>
      <w:r w:rsidR="00A83391" w:rsidRPr="00734725">
        <w:rPr>
          <w:rFonts w:ascii="Verdana" w:hAnsi="Verdana"/>
        </w:rPr>
        <w:t>учащи</w:t>
      </w:r>
      <w:r>
        <w:rPr>
          <w:rFonts w:ascii="Verdana" w:hAnsi="Verdana"/>
        </w:rPr>
        <w:t>й</w:t>
      </w:r>
      <w:r w:rsidR="00A83391" w:rsidRPr="00734725">
        <w:rPr>
          <w:rFonts w:ascii="Verdana" w:hAnsi="Verdana"/>
        </w:rPr>
        <w:t xml:space="preserve">ся, что составляет </w:t>
      </w:r>
      <w:r>
        <w:rPr>
          <w:rFonts w:ascii="Verdana" w:hAnsi="Verdana"/>
        </w:rPr>
        <w:t>33</w:t>
      </w:r>
      <w:r w:rsidR="00A83391" w:rsidRPr="00734725">
        <w:rPr>
          <w:rFonts w:ascii="Verdana" w:hAnsi="Verdana"/>
        </w:rPr>
        <w:t xml:space="preserve">%, не </w:t>
      </w:r>
      <w:proofErr w:type="gramStart"/>
      <w:r w:rsidR="00A83391" w:rsidRPr="00734725">
        <w:rPr>
          <w:rFonts w:ascii="Verdana" w:hAnsi="Verdana"/>
        </w:rPr>
        <w:t xml:space="preserve">приступили к выполнению </w:t>
      </w:r>
      <w:r w:rsidR="009C2917">
        <w:rPr>
          <w:rFonts w:ascii="Verdana" w:hAnsi="Verdana"/>
        </w:rPr>
        <w:t xml:space="preserve">последнего задания второй части </w:t>
      </w:r>
      <w:r w:rsidR="00A83391" w:rsidRPr="00734725">
        <w:rPr>
          <w:rFonts w:ascii="Verdana" w:hAnsi="Verdana"/>
        </w:rPr>
        <w:t>Максимальный первичный балл</w:t>
      </w:r>
      <w:r w:rsidR="009C2917">
        <w:rPr>
          <w:rFonts w:ascii="Verdana" w:hAnsi="Verdana"/>
        </w:rPr>
        <w:t xml:space="preserve"> </w:t>
      </w:r>
      <w:r w:rsidR="00A83391" w:rsidRPr="00734725">
        <w:rPr>
          <w:rFonts w:ascii="Verdana" w:hAnsi="Verdana"/>
        </w:rPr>
        <w:t>набрал</w:t>
      </w:r>
      <w:r w:rsidR="00E93B2E">
        <w:rPr>
          <w:rFonts w:ascii="Verdana" w:hAnsi="Verdana"/>
        </w:rPr>
        <w:t>и</w:t>
      </w:r>
      <w:proofErr w:type="gramEnd"/>
      <w:r w:rsidR="00A83391" w:rsidRPr="00734725">
        <w:rPr>
          <w:rFonts w:ascii="Verdana" w:hAnsi="Verdana"/>
        </w:rPr>
        <w:t xml:space="preserve"> </w:t>
      </w:r>
      <w:proofErr w:type="spellStart"/>
      <w:r w:rsidR="009C2917">
        <w:rPr>
          <w:rFonts w:ascii="Verdana" w:hAnsi="Verdana"/>
        </w:rPr>
        <w:t>Коржовина</w:t>
      </w:r>
      <w:proofErr w:type="spellEnd"/>
      <w:r w:rsidR="009C2917">
        <w:rPr>
          <w:rFonts w:ascii="Verdana" w:hAnsi="Verdana"/>
        </w:rPr>
        <w:t xml:space="preserve"> Александра и Силаева Татьяна, эти девочки в году имеют «5».</w:t>
      </w:r>
    </w:p>
    <w:p w:rsidR="00F91C3D" w:rsidRPr="002E62C8" w:rsidRDefault="00F91C3D" w:rsidP="002E62C8">
      <w:pPr>
        <w:tabs>
          <w:tab w:val="left" w:pos="7320"/>
        </w:tabs>
        <w:ind w:left="-900" w:firstLine="360"/>
        <w:jc w:val="both"/>
        <w:rPr>
          <w:rFonts w:ascii="Verdana" w:hAnsi="Verdana"/>
        </w:rPr>
      </w:pPr>
    </w:p>
    <w:p w:rsidR="00F91C3D" w:rsidRDefault="00F91C3D" w:rsidP="00A83391">
      <w:pPr>
        <w:jc w:val="center"/>
        <w:rPr>
          <w:rFonts w:ascii="Verdana" w:hAnsi="Verdana"/>
          <w:b/>
        </w:rPr>
      </w:pPr>
    </w:p>
    <w:p w:rsidR="00A83391" w:rsidRPr="00734725" w:rsidRDefault="00A83391" w:rsidP="00A83391">
      <w:pPr>
        <w:jc w:val="center"/>
        <w:rPr>
          <w:rFonts w:ascii="Verdana" w:hAnsi="Verdana"/>
          <w:b/>
        </w:rPr>
      </w:pPr>
      <w:r w:rsidRPr="00734725">
        <w:rPr>
          <w:rFonts w:ascii="Verdana" w:hAnsi="Verdana"/>
          <w:b/>
        </w:rPr>
        <w:t>Выделение типичных ошибок учащихся</w:t>
      </w:r>
    </w:p>
    <w:p w:rsidR="00A83391" w:rsidRPr="00734725" w:rsidRDefault="00A83391" w:rsidP="00A83391">
      <w:pPr>
        <w:jc w:val="both"/>
        <w:rPr>
          <w:rFonts w:ascii="Verdana" w:hAnsi="Verdana"/>
          <w:b/>
        </w:rPr>
      </w:pP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Для проверки уровня базовой подготовки </w:t>
      </w:r>
      <w:proofErr w:type="spellStart"/>
      <w:r w:rsidR="002E62C8">
        <w:rPr>
          <w:rFonts w:ascii="Verdana" w:hAnsi="Verdana"/>
        </w:rPr>
        <w:t>одиннадцати</w:t>
      </w:r>
      <w:r w:rsidR="00F91C3D">
        <w:rPr>
          <w:rFonts w:ascii="Verdana" w:hAnsi="Verdana"/>
        </w:rPr>
        <w:t>классников</w:t>
      </w:r>
      <w:proofErr w:type="spellEnd"/>
      <w:r w:rsidRPr="00734725">
        <w:rPr>
          <w:rFonts w:ascii="Verdana" w:hAnsi="Verdana"/>
        </w:rPr>
        <w:t xml:space="preserve"> в </w:t>
      </w:r>
      <w:r w:rsidR="00F91C3D">
        <w:rPr>
          <w:rFonts w:ascii="Verdana" w:hAnsi="Verdana"/>
        </w:rPr>
        <w:t>итоговую</w:t>
      </w:r>
      <w:r w:rsidRPr="00734725">
        <w:rPr>
          <w:rFonts w:ascii="Verdana" w:hAnsi="Verdana"/>
        </w:rPr>
        <w:t xml:space="preserve"> работу по алгебре</w:t>
      </w:r>
      <w:r w:rsidR="009C2917">
        <w:rPr>
          <w:rFonts w:ascii="Verdana" w:hAnsi="Verdana"/>
        </w:rPr>
        <w:t xml:space="preserve"> и началам анализа</w:t>
      </w:r>
      <w:r w:rsidRPr="00734725">
        <w:rPr>
          <w:rFonts w:ascii="Verdana" w:hAnsi="Verdana"/>
        </w:rPr>
        <w:t xml:space="preserve"> были включены задания по следующим содержательным блокам: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- </w:t>
      </w:r>
      <w:r w:rsidR="009C2917">
        <w:rPr>
          <w:rFonts w:ascii="Verdana" w:hAnsi="Verdana"/>
        </w:rPr>
        <w:t>тригонометрия, решение тригонометрических уравнений</w:t>
      </w:r>
      <w:r w:rsidRPr="00734725">
        <w:rPr>
          <w:rFonts w:ascii="Verdana" w:hAnsi="Verdana"/>
        </w:rPr>
        <w:t>;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- </w:t>
      </w:r>
      <w:r w:rsidR="009C2917">
        <w:rPr>
          <w:rFonts w:ascii="Verdana" w:hAnsi="Verdana"/>
        </w:rPr>
        <w:t>производная</w:t>
      </w:r>
      <w:r w:rsidRPr="00734725">
        <w:rPr>
          <w:rFonts w:ascii="Verdana" w:hAnsi="Verdana"/>
        </w:rPr>
        <w:t>;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- </w:t>
      </w:r>
      <w:r w:rsidR="009C2917">
        <w:rPr>
          <w:rFonts w:ascii="Verdana" w:hAnsi="Verdana"/>
        </w:rPr>
        <w:t>правила дифференцирования</w:t>
      </w:r>
      <w:r w:rsidRPr="00734725">
        <w:rPr>
          <w:rFonts w:ascii="Verdana" w:hAnsi="Verdana"/>
        </w:rPr>
        <w:t>.</w:t>
      </w:r>
    </w:p>
    <w:p w:rsidR="009C2917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Наибольшее количество правильных ответов учащиеся дали по блоку «</w:t>
      </w:r>
      <w:r w:rsidR="009C2917">
        <w:rPr>
          <w:rFonts w:ascii="Verdana" w:hAnsi="Verdana"/>
        </w:rPr>
        <w:t>Тригонометрия</w:t>
      </w:r>
      <w:r w:rsidRPr="00734725">
        <w:rPr>
          <w:rFonts w:ascii="Verdana" w:hAnsi="Verdana"/>
        </w:rPr>
        <w:t xml:space="preserve">». В среднем с заданиями данного блока справилось 100% учащихся. 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По блоку «</w:t>
      </w:r>
      <w:r w:rsidR="009C2917">
        <w:rPr>
          <w:rFonts w:ascii="Verdana" w:hAnsi="Verdana"/>
        </w:rPr>
        <w:t>Производная</w:t>
      </w:r>
      <w:r w:rsidRPr="00734725">
        <w:rPr>
          <w:rFonts w:ascii="Verdana" w:hAnsi="Verdana"/>
        </w:rPr>
        <w:t xml:space="preserve">» средний процент учащихся, справившихся с заданиями, составил  </w:t>
      </w:r>
      <w:r w:rsidR="009C2917">
        <w:rPr>
          <w:rFonts w:ascii="Verdana" w:hAnsi="Verdana"/>
        </w:rPr>
        <w:t xml:space="preserve">75 </w:t>
      </w:r>
      <w:r w:rsidRPr="00734725">
        <w:rPr>
          <w:rFonts w:ascii="Verdana" w:hAnsi="Verdana"/>
        </w:rPr>
        <w:t xml:space="preserve">%, что говорит о среднем уровне овладения навыками </w:t>
      </w:r>
      <w:r w:rsidR="009C2917">
        <w:rPr>
          <w:rFonts w:ascii="Verdana" w:hAnsi="Verdana"/>
        </w:rPr>
        <w:t>нахождения производной</w:t>
      </w:r>
      <w:r w:rsidRPr="00734725">
        <w:rPr>
          <w:rFonts w:ascii="Verdana" w:hAnsi="Verdana"/>
        </w:rPr>
        <w:t xml:space="preserve">. Наибольшую трудность для </w:t>
      </w:r>
      <w:r w:rsidR="002E18E9">
        <w:rPr>
          <w:rFonts w:ascii="Verdana" w:hAnsi="Verdana"/>
        </w:rPr>
        <w:t>ребят</w:t>
      </w:r>
      <w:r w:rsidRPr="00734725">
        <w:rPr>
          <w:rFonts w:ascii="Verdana" w:hAnsi="Verdana"/>
        </w:rPr>
        <w:t xml:space="preserve"> представляли задания на решение </w:t>
      </w:r>
      <w:r w:rsidR="009C2917">
        <w:rPr>
          <w:rFonts w:ascii="Verdana" w:hAnsi="Verdana"/>
        </w:rPr>
        <w:t>заданий с исследованием функций</w:t>
      </w:r>
      <w:r w:rsidRPr="00734725">
        <w:rPr>
          <w:rFonts w:ascii="Verdana" w:hAnsi="Verdana"/>
        </w:rPr>
        <w:t xml:space="preserve">.     </w:t>
      </w:r>
    </w:p>
    <w:p w:rsidR="00A83391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>Вызвал затруднения блок «</w:t>
      </w:r>
      <w:r w:rsidR="009C2917">
        <w:rPr>
          <w:rFonts w:ascii="Verdana" w:hAnsi="Verdana"/>
        </w:rPr>
        <w:t>Правила дифференцирования</w:t>
      </w:r>
      <w:r w:rsidRPr="00734725">
        <w:rPr>
          <w:rFonts w:ascii="Verdana" w:hAnsi="Verdana"/>
        </w:rPr>
        <w:t>»: средний процент верных ответов по данному блоку составил 7</w:t>
      </w:r>
      <w:r w:rsidR="009C2917">
        <w:rPr>
          <w:rFonts w:ascii="Verdana" w:hAnsi="Verdana"/>
        </w:rPr>
        <w:t>5</w:t>
      </w:r>
      <w:r w:rsidRPr="00734725">
        <w:rPr>
          <w:rFonts w:ascii="Verdana" w:hAnsi="Verdana"/>
        </w:rPr>
        <w:t xml:space="preserve">%, что говорит о </w:t>
      </w:r>
      <w:proofErr w:type="spellStart"/>
      <w:r w:rsidRPr="00734725">
        <w:rPr>
          <w:rFonts w:ascii="Verdana" w:hAnsi="Verdana"/>
        </w:rPr>
        <w:t>сформированности</w:t>
      </w:r>
      <w:proofErr w:type="spellEnd"/>
      <w:r w:rsidRPr="00734725">
        <w:rPr>
          <w:rFonts w:ascii="Verdana" w:hAnsi="Verdana"/>
        </w:rPr>
        <w:t xml:space="preserve"> соответствующих умений </w:t>
      </w:r>
      <w:r w:rsidR="00F91C3D">
        <w:rPr>
          <w:rFonts w:ascii="Verdana" w:hAnsi="Verdana"/>
        </w:rPr>
        <w:t>ребят</w:t>
      </w:r>
      <w:r w:rsidRPr="00734725">
        <w:rPr>
          <w:rFonts w:ascii="Verdana" w:hAnsi="Verdana"/>
        </w:rPr>
        <w:t xml:space="preserve">. </w:t>
      </w:r>
    </w:p>
    <w:p w:rsidR="009C2917" w:rsidRPr="00734725" w:rsidRDefault="009C2917" w:rsidP="00A83391">
      <w:pPr>
        <w:ind w:firstLine="709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Наиболее </w:t>
      </w:r>
      <w:r w:rsidRPr="00734725">
        <w:rPr>
          <w:rFonts w:ascii="Verdana" w:hAnsi="Verdana"/>
          <w:b/>
        </w:rPr>
        <w:t>типичные ошибки</w:t>
      </w:r>
      <w:r w:rsidRPr="00734725">
        <w:rPr>
          <w:rFonts w:ascii="Verdana" w:hAnsi="Verdana"/>
        </w:rPr>
        <w:t xml:space="preserve">, допущенные учащимися </w:t>
      </w:r>
      <w:r w:rsidRPr="00734725">
        <w:rPr>
          <w:rFonts w:ascii="Verdana" w:hAnsi="Verdana"/>
          <w:u w:val="single"/>
        </w:rPr>
        <w:t>при выполнении первой части работы</w:t>
      </w:r>
      <w:r w:rsidRPr="00734725">
        <w:rPr>
          <w:rFonts w:ascii="Verdana" w:hAnsi="Verdana"/>
        </w:rPr>
        <w:t>, которая направлена на проверку достижения уровня базовой подготовки:</w:t>
      </w:r>
    </w:p>
    <w:p w:rsidR="00A83391" w:rsidRPr="00734725" w:rsidRDefault="009C2917" w:rsidP="00A83391">
      <w:pPr>
        <w:numPr>
          <w:ilvl w:val="0"/>
          <w:numId w:val="1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75</w:t>
      </w:r>
      <w:r w:rsidR="00A83391" w:rsidRPr="00734725">
        <w:rPr>
          <w:rFonts w:ascii="Verdana" w:hAnsi="Verdana"/>
        </w:rPr>
        <w:t xml:space="preserve">% - </w:t>
      </w:r>
      <w:r w:rsidR="00330F1F">
        <w:rPr>
          <w:rFonts w:ascii="Verdana" w:hAnsi="Verdana"/>
        </w:rPr>
        <w:t xml:space="preserve">ошибки в </w:t>
      </w:r>
      <w:r>
        <w:rPr>
          <w:rFonts w:ascii="Verdana" w:hAnsi="Verdana"/>
        </w:rPr>
        <w:t>решении тригонометрических уравнений</w:t>
      </w:r>
      <w:r w:rsidR="00A83391" w:rsidRPr="00734725">
        <w:rPr>
          <w:rFonts w:ascii="Verdana" w:hAnsi="Verdana"/>
        </w:rPr>
        <w:t>;</w:t>
      </w:r>
    </w:p>
    <w:p w:rsidR="00A83391" w:rsidRPr="00734725" w:rsidRDefault="00A83391" w:rsidP="00A83391">
      <w:pPr>
        <w:numPr>
          <w:ilvl w:val="0"/>
          <w:numId w:val="3"/>
        </w:numPr>
        <w:tabs>
          <w:tab w:val="left" w:pos="-900"/>
        </w:tabs>
        <w:ind w:left="0"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при решении </w:t>
      </w:r>
      <w:r w:rsidR="009C2917">
        <w:rPr>
          <w:rFonts w:ascii="Verdana" w:hAnsi="Verdana"/>
        </w:rPr>
        <w:t>нахождении параметра</w:t>
      </w:r>
    </w:p>
    <w:p w:rsidR="00A83391" w:rsidRDefault="00C15B10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Ребята</w:t>
      </w:r>
      <w:r w:rsidR="00A83391" w:rsidRPr="00734725">
        <w:rPr>
          <w:rFonts w:ascii="Verdana" w:hAnsi="Verdana"/>
        </w:rPr>
        <w:t xml:space="preserve"> все справилась </w:t>
      </w:r>
      <w:r w:rsidR="009C2917">
        <w:rPr>
          <w:rFonts w:ascii="Verdana" w:hAnsi="Verdana"/>
        </w:rPr>
        <w:t>с итоговой контрольной работой.</w:t>
      </w:r>
    </w:p>
    <w:p w:rsidR="009C2917" w:rsidRDefault="009C2917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Без ошибок выполнили работу </w:t>
      </w:r>
      <w:proofErr w:type="spellStart"/>
      <w:r>
        <w:rPr>
          <w:rFonts w:ascii="Verdana" w:hAnsi="Verdana"/>
        </w:rPr>
        <w:t>Коржовина</w:t>
      </w:r>
      <w:proofErr w:type="spellEnd"/>
      <w:proofErr w:type="gramStart"/>
      <w:r>
        <w:rPr>
          <w:rFonts w:ascii="Verdana" w:hAnsi="Verdana"/>
        </w:rPr>
        <w:t xml:space="preserve"> А</w:t>
      </w:r>
      <w:proofErr w:type="gramEnd"/>
      <w:r>
        <w:rPr>
          <w:rFonts w:ascii="Verdana" w:hAnsi="Verdana"/>
        </w:rPr>
        <w:t xml:space="preserve"> и Силаева Т, допустил ошибки в выполнении последнего задания Сердюк </w:t>
      </w:r>
      <w:r w:rsidR="002E62C8">
        <w:rPr>
          <w:rFonts w:ascii="Verdana" w:hAnsi="Verdana"/>
        </w:rPr>
        <w:t>М</w:t>
      </w:r>
    </w:p>
    <w:p w:rsidR="00A83391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</w:p>
    <w:p w:rsidR="00A83391" w:rsidRPr="00734725" w:rsidRDefault="00A83391" w:rsidP="00A83391">
      <w:pPr>
        <w:tabs>
          <w:tab w:val="left" w:pos="-900"/>
        </w:tabs>
        <w:ind w:firstLine="709"/>
        <w:jc w:val="both"/>
        <w:rPr>
          <w:rFonts w:ascii="Verdana" w:hAnsi="Verdana"/>
        </w:rPr>
      </w:pPr>
    </w:p>
    <w:p w:rsidR="00A83391" w:rsidRPr="00734725" w:rsidRDefault="00A83391" w:rsidP="002E62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В</w:t>
      </w:r>
      <w:r w:rsidRPr="00734725">
        <w:rPr>
          <w:rFonts w:ascii="Verdana" w:hAnsi="Verdana"/>
          <w:b/>
        </w:rPr>
        <w:t>ыводы</w:t>
      </w:r>
    </w:p>
    <w:p w:rsidR="00963EB1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Таким образом,  результаты </w:t>
      </w:r>
      <w:r w:rsidR="00963EB1">
        <w:rPr>
          <w:rFonts w:ascii="Verdana" w:hAnsi="Verdana"/>
        </w:rPr>
        <w:t xml:space="preserve">итоговой работы </w:t>
      </w:r>
      <w:r w:rsidRPr="00734725">
        <w:rPr>
          <w:rFonts w:ascii="Verdana" w:hAnsi="Verdana"/>
        </w:rPr>
        <w:t xml:space="preserve"> показывают, что базовая математическая подготовка</w:t>
      </w:r>
      <w:r w:rsidR="00963EB1">
        <w:rPr>
          <w:rFonts w:ascii="Verdana" w:hAnsi="Verdana"/>
        </w:rPr>
        <w:t xml:space="preserve"> </w:t>
      </w:r>
      <w:proofErr w:type="spellStart"/>
      <w:r w:rsidR="002E62C8">
        <w:rPr>
          <w:rFonts w:ascii="Verdana" w:hAnsi="Verdana"/>
        </w:rPr>
        <w:t>одиннадцати</w:t>
      </w:r>
      <w:r w:rsidR="00963EB1">
        <w:rPr>
          <w:rFonts w:ascii="Verdana" w:hAnsi="Verdana"/>
        </w:rPr>
        <w:t>классников</w:t>
      </w:r>
      <w:proofErr w:type="spellEnd"/>
      <w:r w:rsidRPr="00734725">
        <w:rPr>
          <w:rFonts w:ascii="Verdana" w:hAnsi="Verdana"/>
        </w:rPr>
        <w:t xml:space="preserve">, в основном, сформирована. </w:t>
      </w:r>
    </w:p>
    <w:p w:rsidR="00A83391" w:rsidRPr="00734725" w:rsidRDefault="00A83391" w:rsidP="00A83391">
      <w:pPr>
        <w:ind w:firstLine="709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На основании результатов </w:t>
      </w:r>
      <w:r w:rsidR="00963EB1">
        <w:rPr>
          <w:rFonts w:ascii="Verdana" w:hAnsi="Verdana"/>
        </w:rPr>
        <w:t xml:space="preserve">итоговой работы </w:t>
      </w:r>
      <w:r w:rsidRPr="00734725">
        <w:rPr>
          <w:rFonts w:ascii="Verdana" w:hAnsi="Verdana"/>
        </w:rPr>
        <w:t xml:space="preserve"> по алгебре </w:t>
      </w:r>
      <w:r w:rsidR="009C2917">
        <w:rPr>
          <w:rFonts w:ascii="Verdana" w:hAnsi="Verdana"/>
        </w:rPr>
        <w:t>и началам анализа</w:t>
      </w:r>
      <w:r w:rsidRPr="00734725">
        <w:rPr>
          <w:rFonts w:ascii="Verdana" w:hAnsi="Verdana"/>
        </w:rPr>
        <w:t xml:space="preserve"> учителю </w:t>
      </w:r>
      <w:r w:rsidRPr="00734725">
        <w:rPr>
          <w:rFonts w:ascii="Verdana" w:hAnsi="Verdana"/>
          <w:u w:val="single"/>
        </w:rPr>
        <w:t>необходимо</w:t>
      </w:r>
      <w:r w:rsidRPr="00734725">
        <w:rPr>
          <w:rFonts w:ascii="Verdana" w:hAnsi="Verdana"/>
        </w:rPr>
        <w:t>: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совершенствовать работу учителя  в условиях  внедрения новых форм </w:t>
      </w:r>
      <w:r w:rsidR="00C451B3">
        <w:rPr>
          <w:rFonts w:ascii="Verdana" w:hAnsi="Verdana"/>
        </w:rPr>
        <w:t>обучения</w:t>
      </w:r>
      <w:r w:rsidRPr="00734725">
        <w:rPr>
          <w:rFonts w:ascii="Verdana" w:hAnsi="Verdana"/>
        </w:rPr>
        <w:t>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 xml:space="preserve">внедрять </w:t>
      </w:r>
      <w:r w:rsidR="00C451B3">
        <w:rPr>
          <w:rFonts w:ascii="Verdana" w:hAnsi="Verdana"/>
        </w:rPr>
        <w:t>новые</w:t>
      </w:r>
      <w:r w:rsidRPr="00734725">
        <w:rPr>
          <w:rFonts w:ascii="Verdana" w:hAnsi="Verdana"/>
        </w:rPr>
        <w:t xml:space="preserve"> технологии при осуществлении контроля уровня математической грамотности учащихся;</w:t>
      </w:r>
    </w:p>
    <w:p w:rsidR="00A83391" w:rsidRPr="00734725" w:rsidRDefault="00A83391" w:rsidP="00A83391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2E62C8" w:rsidRDefault="00A83391" w:rsidP="002E62C8">
      <w:pPr>
        <w:numPr>
          <w:ilvl w:val="0"/>
          <w:numId w:val="4"/>
        </w:numPr>
        <w:tabs>
          <w:tab w:val="clear" w:pos="2119"/>
        </w:tabs>
        <w:ind w:left="0" w:firstLine="540"/>
        <w:jc w:val="both"/>
        <w:rPr>
          <w:rFonts w:ascii="Verdana" w:hAnsi="Verdana"/>
        </w:rPr>
      </w:pPr>
      <w:r w:rsidRPr="00734725">
        <w:rPr>
          <w:rFonts w:ascii="Verdana" w:hAnsi="Verdana"/>
        </w:rPr>
        <w:t>для систематизации знаний по предмету, расширения свойств, приемов решения использовать дополнительные учебники, дополнит</w:t>
      </w:r>
      <w:r w:rsidR="002E62C8">
        <w:rPr>
          <w:rFonts w:ascii="Verdana" w:hAnsi="Verdana"/>
        </w:rPr>
        <w:t>ельные дидактические материалы;</w:t>
      </w:r>
    </w:p>
    <w:p w:rsidR="002E62C8" w:rsidRDefault="002E62C8" w:rsidP="002E62C8">
      <w:pPr>
        <w:ind w:left="540"/>
        <w:jc w:val="both"/>
        <w:rPr>
          <w:sz w:val="28"/>
          <w:szCs w:val="28"/>
        </w:rPr>
      </w:pPr>
    </w:p>
    <w:p w:rsidR="002E62C8" w:rsidRDefault="002E62C8" w:rsidP="002E62C8">
      <w:pPr>
        <w:ind w:left="540"/>
        <w:jc w:val="both"/>
        <w:rPr>
          <w:sz w:val="28"/>
          <w:szCs w:val="28"/>
        </w:rPr>
      </w:pPr>
    </w:p>
    <w:p w:rsidR="00A83391" w:rsidRPr="002E62C8" w:rsidRDefault="00A83391" w:rsidP="002E62C8">
      <w:pPr>
        <w:ind w:left="540"/>
        <w:jc w:val="both"/>
        <w:rPr>
          <w:rFonts w:ascii="Verdana" w:hAnsi="Verdana"/>
        </w:rPr>
      </w:pPr>
      <w:r w:rsidRPr="002E62C8">
        <w:rPr>
          <w:sz w:val="28"/>
          <w:szCs w:val="28"/>
        </w:rPr>
        <w:t xml:space="preserve">Учитель:  </w:t>
      </w:r>
      <w:proofErr w:type="spellStart"/>
      <w:r w:rsidRPr="002E62C8">
        <w:rPr>
          <w:sz w:val="28"/>
          <w:szCs w:val="28"/>
        </w:rPr>
        <w:t>Кайнова</w:t>
      </w:r>
      <w:proofErr w:type="spellEnd"/>
      <w:r w:rsidRPr="002E62C8">
        <w:rPr>
          <w:sz w:val="28"/>
          <w:szCs w:val="28"/>
        </w:rPr>
        <w:t xml:space="preserve"> С.А</w:t>
      </w:r>
      <w:r w:rsidR="00963EB1" w:rsidRPr="002E62C8">
        <w:rPr>
          <w:sz w:val="28"/>
          <w:szCs w:val="28"/>
        </w:rPr>
        <w:t>.</w:t>
      </w: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  <w:r>
        <w:t xml:space="preserve">          </w:t>
      </w: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spacing w:line="360" w:lineRule="auto"/>
        <w:jc w:val="both"/>
        <w:rPr>
          <w:sz w:val="28"/>
          <w:szCs w:val="28"/>
        </w:rPr>
      </w:pPr>
    </w:p>
    <w:p w:rsidR="00A83391" w:rsidRDefault="00A83391" w:rsidP="00A83391">
      <w:pPr>
        <w:ind w:firstLine="708"/>
        <w:jc w:val="both"/>
        <w:rPr>
          <w:sz w:val="28"/>
          <w:szCs w:val="28"/>
        </w:rPr>
      </w:pPr>
    </w:p>
    <w:p w:rsidR="00A83391" w:rsidRDefault="00A83391" w:rsidP="00A83391">
      <w:pPr>
        <w:ind w:firstLine="708"/>
        <w:jc w:val="both"/>
        <w:rPr>
          <w:sz w:val="28"/>
          <w:szCs w:val="28"/>
        </w:rPr>
      </w:pPr>
    </w:p>
    <w:p w:rsidR="00532075" w:rsidRDefault="00532075"/>
    <w:sectPr w:rsidR="00532075" w:rsidSect="005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478"/>
    <w:multiLevelType w:val="hybridMultilevel"/>
    <w:tmpl w:val="8DA0AA1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5A663B7"/>
    <w:multiLevelType w:val="hybridMultilevel"/>
    <w:tmpl w:val="634A97D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E9A6962"/>
    <w:multiLevelType w:val="hybridMultilevel"/>
    <w:tmpl w:val="1A74141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7E27783F"/>
    <w:multiLevelType w:val="hybridMultilevel"/>
    <w:tmpl w:val="AC245462"/>
    <w:lvl w:ilvl="0" w:tplc="19E0E956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91"/>
    <w:rsid w:val="00080D52"/>
    <w:rsid w:val="002E18E9"/>
    <w:rsid w:val="002E62C8"/>
    <w:rsid w:val="002F753B"/>
    <w:rsid w:val="00330F1F"/>
    <w:rsid w:val="003D7D61"/>
    <w:rsid w:val="00532075"/>
    <w:rsid w:val="00676D36"/>
    <w:rsid w:val="006E3E6A"/>
    <w:rsid w:val="00842135"/>
    <w:rsid w:val="0087575C"/>
    <w:rsid w:val="008A4F8D"/>
    <w:rsid w:val="00960C0A"/>
    <w:rsid w:val="00963EB1"/>
    <w:rsid w:val="009C2917"/>
    <w:rsid w:val="00A81CE9"/>
    <w:rsid w:val="00A83391"/>
    <w:rsid w:val="00C15B10"/>
    <w:rsid w:val="00C41423"/>
    <w:rsid w:val="00C451B3"/>
    <w:rsid w:val="00CA24CC"/>
    <w:rsid w:val="00D727B8"/>
    <w:rsid w:val="00E93B2E"/>
    <w:rsid w:val="00F16B7E"/>
    <w:rsid w:val="00F2414D"/>
    <w:rsid w:val="00F9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83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A8339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3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8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Коржовина</c:v>
                </c:pt>
                <c:pt idx="1">
                  <c:v>Сердюк</c:v>
                </c:pt>
                <c:pt idx="2">
                  <c:v>Силаева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Коржовина</c:v>
                </c:pt>
                <c:pt idx="1">
                  <c:v>Сердюк</c:v>
                </c:pt>
                <c:pt idx="2">
                  <c:v>Силаева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Коржовина</c:v>
                </c:pt>
                <c:pt idx="1">
                  <c:v>Сердюк</c:v>
                </c:pt>
                <c:pt idx="2">
                  <c:v>Силаева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Коржовина</c:v>
                </c:pt>
                <c:pt idx="1">
                  <c:v>Сердюк</c:v>
                </c:pt>
                <c:pt idx="2">
                  <c:v>Силаева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64534016"/>
        <c:axId val="64535552"/>
      </c:barChart>
      <c:catAx>
        <c:axId val="64534016"/>
        <c:scaling>
          <c:orientation val="minMax"/>
        </c:scaling>
        <c:axPos val="b"/>
        <c:tickLblPos val="nextTo"/>
        <c:crossAx val="64535552"/>
        <c:crosses val="autoZero"/>
        <c:auto val="1"/>
        <c:lblAlgn val="ctr"/>
        <c:lblOffset val="100"/>
      </c:catAx>
      <c:valAx>
        <c:axId val="64535552"/>
        <c:scaling>
          <c:orientation val="minMax"/>
        </c:scaling>
        <c:axPos val="l"/>
        <c:majorGridlines/>
        <c:numFmt formatCode="General" sourceLinked="1"/>
        <c:tickLblPos val="nextTo"/>
        <c:crossAx val="6453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491525423728981E-2"/>
          <c:y val="5.9880239520958223E-2"/>
          <c:w val="0.73728813559322071"/>
          <c:h val="0.790419161676645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</c:v>
                </c:pt>
                <c:pt idx="3">
                  <c:v>67</c:v>
                </c:pt>
              </c:numCache>
            </c:numRef>
          </c:val>
        </c:ser>
        <c:gapDepth val="0"/>
        <c:shape val="box"/>
        <c:axId val="74559872"/>
        <c:axId val="74561792"/>
        <c:axId val="0"/>
      </c:bar3DChart>
      <c:catAx>
        <c:axId val="74559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561792"/>
        <c:crosses val="autoZero"/>
        <c:auto val="1"/>
        <c:lblAlgn val="ctr"/>
        <c:lblOffset val="100"/>
        <c:tickLblSkip val="1"/>
        <c:tickMarkSkip val="1"/>
      </c:catAx>
      <c:valAx>
        <c:axId val="745617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5598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54237288135593"/>
          <c:y val="0.41317365269461082"/>
          <c:w val="0.16779661016949216"/>
          <c:h val="0.176646706586826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773755656108726E-2"/>
          <c:y val="4.2792792792792834E-2"/>
          <c:w val="0.89253680585617656"/>
          <c:h val="0.795263334373951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выполнено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Sheet1!$B$1:$Q$1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невыполнено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Sheet1!$B$1:$Q$1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приступали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</c:numCache>
            </c:numRef>
          </c:val>
        </c:ser>
        <c:gapDepth val="0"/>
        <c:shape val="box"/>
        <c:axId val="77553664"/>
        <c:axId val="77611008"/>
        <c:axId val="0"/>
      </c:bar3DChart>
      <c:catAx>
        <c:axId val="77553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611008"/>
        <c:crosses val="autoZero"/>
        <c:auto val="1"/>
        <c:lblAlgn val="ctr"/>
        <c:lblOffset val="100"/>
        <c:tickLblSkip val="2"/>
        <c:tickMarkSkip val="1"/>
      </c:catAx>
      <c:valAx>
        <c:axId val="77611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5536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408748114630449"/>
          <c:y val="0.42792792792792916"/>
          <c:w val="0.14923330720361289"/>
          <c:h val="0.140044399736376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Быстрянская СОШ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45</cp:lastModifiedBy>
  <cp:revision>2</cp:revision>
  <cp:lastPrinted>2012-05-31T07:16:00Z</cp:lastPrinted>
  <dcterms:created xsi:type="dcterms:W3CDTF">2012-05-31T07:17:00Z</dcterms:created>
  <dcterms:modified xsi:type="dcterms:W3CDTF">2012-05-31T07:17:00Z</dcterms:modified>
</cp:coreProperties>
</file>